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17" w:rsidRPr="00E91481" w:rsidRDefault="00E91481" w:rsidP="007E7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289813"/>
      <w:bookmarkStart w:id="1" w:name="_Hlk157290677"/>
      <w:r w:rsidRPr="00E91481">
        <w:rPr>
          <w:rFonts w:ascii="Times New Roman" w:hAnsi="Times New Roman" w:cs="Times New Roman"/>
          <w:b/>
          <w:sz w:val="28"/>
          <w:szCs w:val="28"/>
        </w:rPr>
        <w:t>Рабочая программа курса внеурочной деятельности (</w:t>
      </w:r>
      <w:proofErr w:type="gramStart"/>
      <w:r w:rsidRPr="00E91481">
        <w:rPr>
          <w:rFonts w:ascii="Times New Roman" w:hAnsi="Times New Roman" w:cs="Times New Roman"/>
          <w:b/>
          <w:sz w:val="28"/>
          <w:szCs w:val="28"/>
        </w:rPr>
        <w:t>модуля)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E91481">
        <w:rPr>
          <w:rFonts w:ascii="Times New Roman" w:hAnsi="Times New Roman" w:cs="Times New Roman"/>
          <w:b/>
          <w:sz w:val="28"/>
          <w:szCs w:val="28"/>
        </w:rPr>
        <w:t xml:space="preserve"> «Читательская грамотность: учимся для жизни» для 5-9 классов</w:t>
      </w:r>
    </w:p>
    <w:p w:rsidR="00024261" w:rsidRDefault="00E91481" w:rsidP="007E7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12FE4" w:rsidRPr="00180C6B" w:rsidRDefault="00BA1482" w:rsidP="004D559E">
      <w:pPr>
        <w:ind w:firstLine="708"/>
        <w:jc w:val="both"/>
      </w:pPr>
      <w:r w:rsidRPr="00180C6B">
        <w:t xml:space="preserve">Рабочая программа данного курса внеурочной деятельности (модуля) составлена </w:t>
      </w:r>
      <w:r w:rsidR="00D12FE4" w:rsidRPr="00180C6B">
        <w:t xml:space="preserve">в соответствии с требованиями ФГОС ООО, на основе примерной основной образовательной программы основного общего образования (сайт </w:t>
      </w:r>
      <w:hyperlink r:id="rId5" w:history="1">
        <w:r w:rsidR="00D12FE4" w:rsidRPr="00180C6B">
          <w:rPr>
            <w:rStyle w:val="a7"/>
            <w:rFonts w:ascii="Times New Roman" w:hAnsi="Times New Roman" w:cs="Times New Roman"/>
            <w:sz w:val="24"/>
            <w:szCs w:val="24"/>
          </w:rPr>
          <w:t>www.fgosreestr.ru</w:t>
        </w:r>
      </w:hyperlink>
      <w:r w:rsidR="00D12FE4" w:rsidRPr="00180C6B">
        <w:t>), одобренной решением федерального учебно-методического объединения по общему образованию (протокол 6/22 от 15.09.2022г.), программы курса внеурочной деятельности «Функциональная грамотность: учимся для жизни» (основное образование)</w:t>
      </w:r>
      <w:r w:rsidR="00C74A26" w:rsidRPr="00180C6B">
        <w:t xml:space="preserve"> (сайт </w:t>
      </w:r>
      <w:hyperlink r:id="rId6" w:history="1">
        <w:r w:rsidR="00C74A26" w:rsidRPr="00180C6B">
          <w:rPr>
            <w:rStyle w:val="a7"/>
            <w:rFonts w:ascii="Times New Roman" w:hAnsi="Times New Roman" w:cs="Times New Roman"/>
            <w:sz w:val="24"/>
            <w:szCs w:val="24"/>
          </w:rPr>
          <w:t>https://edsoo.ru</w:t>
        </w:r>
      </w:hyperlink>
      <w:r w:rsidR="00C74A26" w:rsidRPr="00180C6B">
        <w:t>)</w:t>
      </w:r>
      <w:r w:rsidR="00D12FE4" w:rsidRPr="00180C6B">
        <w:t xml:space="preserve">, одобренной решением федерального учебно-методического объединения по общему образованию (протокол 7/22 от 29.09.2022г.), с учетом примерной программы воспитания (сайт </w:t>
      </w:r>
      <w:hyperlink r:id="rId7" w:history="1">
        <w:r w:rsidR="00D12FE4" w:rsidRPr="00180C6B">
          <w:rPr>
            <w:rStyle w:val="a7"/>
            <w:rFonts w:ascii="Times New Roman" w:hAnsi="Times New Roman" w:cs="Times New Roman"/>
            <w:sz w:val="24"/>
            <w:szCs w:val="24"/>
          </w:rPr>
          <w:t>www.fgosreestr.ru</w:t>
        </w:r>
      </w:hyperlink>
      <w:r w:rsidR="00D12FE4" w:rsidRPr="00180C6B">
        <w:t>), одобренной решением федерального учебно-методического объединения по общему образованию (</w:t>
      </w:r>
      <w:r w:rsidR="00D12FE4" w:rsidRPr="00180C6B">
        <w:rPr>
          <w:color w:val="212529"/>
          <w:shd w:val="clear" w:color="auto" w:fill="FFFFFF"/>
        </w:rPr>
        <w:t xml:space="preserve">(протокол от 2 июня 2020 г. N 2/20), </w:t>
      </w:r>
      <w:r w:rsidR="00D12FE4" w:rsidRPr="00180C6B">
        <w:t xml:space="preserve"> в соответствии с письмом министерства образования, науки и молодежной политики Краснодарского края от 13.07.2021 № 47-01-13-14546/21 «О составлении рабочих </w:t>
      </w:r>
      <w:r w:rsidR="00D12FE4" w:rsidRPr="004D559E">
        <w:t>программ</w:t>
      </w:r>
      <w:r w:rsidR="00D12FE4" w:rsidRPr="00180C6B">
        <w:t xml:space="preserve"> учебных предметов и календарно-тематического планирования.</w:t>
      </w:r>
    </w:p>
    <w:p w:rsidR="00D12FE4" w:rsidRPr="00180C6B" w:rsidRDefault="00D12FE4" w:rsidP="004D559E">
      <w:pPr>
        <w:jc w:val="both"/>
      </w:pPr>
      <w:r w:rsidRPr="00180C6B">
        <w:rPr>
          <w:b/>
          <w:bCs/>
          <w:iCs/>
        </w:rPr>
        <w:t xml:space="preserve">Цели курса </w:t>
      </w:r>
      <w:r w:rsidR="00BA1482" w:rsidRPr="00180C6B">
        <w:rPr>
          <w:b/>
          <w:bCs/>
          <w:iCs/>
        </w:rPr>
        <w:t>(модуля):</w:t>
      </w:r>
    </w:p>
    <w:p w:rsidR="00D12FE4" w:rsidRPr="00180C6B" w:rsidRDefault="00C74A26" w:rsidP="004D559E">
      <w:pPr>
        <w:jc w:val="both"/>
      </w:pPr>
      <w:r w:rsidRPr="00180C6B">
        <w:t xml:space="preserve">- </w:t>
      </w:r>
      <w:r w:rsidR="00D12FE4" w:rsidRPr="00180C6B">
        <w:rPr>
          <w:iCs/>
        </w:rPr>
        <w:t xml:space="preserve">формирование и развитие личности ребёнка на основе духовной и интеллектуальной потребности в чтении; </w:t>
      </w:r>
    </w:p>
    <w:p w:rsidR="00D12FE4" w:rsidRPr="00180C6B" w:rsidRDefault="00C74A26" w:rsidP="004D559E">
      <w:pPr>
        <w:jc w:val="both"/>
      </w:pPr>
      <w:r w:rsidRPr="00180C6B">
        <w:t xml:space="preserve">- </w:t>
      </w:r>
      <w:r w:rsidR="00D12FE4" w:rsidRPr="00180C6B">
        <w:rPr>
          <w:iCs/>
        </w:rPr>
        <w:t xml:space="preserve">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 школы; </w:t>
      </w:r>
    </w:p>
    <w:p w:rsidR="00D12FE4" w:rsidRPr="00180C6B" w:rsidRDefault="00C74A26" w:rsidP="004D559E">
      <w:pPr>
        <w:jc w:val="both"/>
      </w:pPr>
      <w:r w:rsidRPr="00180C6B">
        <w:t>-</w:t>
      </w:r>
      <w:r w:rsidR="00D12FE4" w:rsidRPr="00180C6B">
        <w:t xml:space="preserve"> </w:t>
      </w:r>
      <w:r w:rsidR="00D12FE4" w:rsidRPr="00180C6B">
        <w:rPr>
          <w:iCs/>
        </w:rPr>
        <w:t xml:space="preserve">формирование функциональной грамотности учащихся как элемента общей культуры человека, живущего в открытом информационном пространстве. </w:t>
      </w:r>
    </w:p>
    <w:p w:rsidR="00D12FE4" w:rsidRPr="00180C6B" w:rsidRDefault="00D12FE4" w:rsidP="004D559E">
      <w:pPr>
        <w:jc w:val="both"/>
      </w:pPr>
      <w:r w:rsidRPr="00180C6B">
        <w:rPr>
          <w:b/>
          <w:bCs/>
          <w:iCs/>
        </w:rPr>
        <w:t>Задачи</w:t>
      </w:r>
      <w:r w:rsidR="00BA1482" w:rsidRPr="00180C6B">
        <w:rPr>
          <w:b/>
          <w:bCs/>
          <w:iCs/>
        </w:rPr>
        <w:t>:</w:t>
      </w:r>
    </w:p>
    <w:p w:rsidR="00D12FE4" w:rsidRPr="00180C6B" w:rsidRDefault="00C74A26" w:rsidP="004D559E">
      <w:pPr>
        <w:jc w:val="both"/>
      </w:pPr>
      <w:r w:rsidRPr="00180C6B">
        <w:t xml:space="preserve">- </w:t>
      </w:r>
      <w:r w:rsidR="00D12FE4" w:rsidRPr="00180C6B">
        <w:rPr>
          <w:iCs/>
        </w:rPr>
        <w:t xml:space="preserve">развивать в процессе чтения и осмысления текстов эстетические чувства, формировать духовно-нравственные основы личности; </w:t>
      </w:r>
    </w:p>
    <w:p w:rsidR="00D12FE4" w:rsidRPr="00180C6B" w:rsidRDefault="00C74A26" w:rsidP="004D559E">
      <w:pPr>
        <w:jc w:val="both"/>
      </w:pPr>
      <w:r w:rsidRPr="00180C6B">
        <w:t xml:space="preserve">- </w:t>
      </w:r>
      <w:r w:rsidR="00D12FE4" w:rsidRPr="00180C6B">
        <w:rPr>
          <w:iCs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D12FE4" w:rsidRPr="00180C6B" w:rsidRDefault="00C74A26" w:rsidP="004D559E">
      <w:pPr>
        <w:jc w:val="both"/>
      </w:pPr>
      <w:r w:rsidRPr="00180C6B">
        <w:t xml:space="preserve">- </w:t>
      </w:r>
      <w:r w:rsidR="00D12FE4" w:rsidRPr="00180C6B">
        <w:rPr>
          <w:iCs/>
        </w:rPr>
        <w:t xml:space="preserve">развивать интеллектуальную самостоятельность учащихся, формировать навыки самоконтроля в процессе освоения способов деятельности; </w:t>
      </w:r>
    </w:p>
    <w:p w:rsidR="00D12FE4" w:rsidRPr="00180C6B" w:rsidRDefault="00C74A26" w:rsidP="004D559E">
      <w:pPr>
        <w:jc w:val="both"/>
      </w:pPr>
      <w:r w:rsidRPr="00180C6B">
        <w:t xml:space="preserve">- </w:t>
      </w:r>
      <w:r w:rsidR="00D12FE4" w:rsidRPr="00180C6B">
        <w:rPr>
          <w:iCs/>
        </w:rPr>
        <w:t xml:space="preserve"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</w:t>
      </w:r>
    </w:p>
    <w:p w:rsidR="00D12FE4" w:rsidRPr="00180C6B" w:rsidRDefault="00C74A26" w:rsidP="004D559E">
      <w:pPr>
        <w:jc w:val="both"/>
      </w:pPr>
      <w:r w:rsidRPr="00180C6B">
        <w:t xml:space="preserve">- </w:t>
      </w:r>
      <w:r w:rsidR="00D12FE4" w:rsidRPr="00180C6B">
        <w:t xml:space="preserve">учить использовать навыки чтения для поиска, извлечения, понимания, </w:t>
      </w:r>
    </w:p>
    <w:p w:rsidR="00D12FE4" w:rsidRPr="00180C6B" w:rsidRDefault="00C74A26" w:rsidP="004D559E">
      <w:pPr>
        <w:jc w:val="both"/>
      </w:pPr>
      <w:r w:rsidRPr="00180C6B">
        <w:rPr>
          <w:iCs/>
        </w:rPr>
        <w:t xml:space="preserve">- </w:t>
      </w:r>
      <w:r w:rsidR="00D12FE4" w:rsidRPr="00180C6B">
        <w:rPr>
          <w:iCs/>
        </w:rPr>
        <w:t xml:space="preserve">интерпретации и рефлексивной оценки информации </w:t>
      </w:r>
      <w:r w:rsidR="00D12FE4" w:rsidRPr="00180C6B">
        <w:rPr>
          <w:b/>
          <w:bCs/>
          <w:iCs/>
        </w:rPr>
        <w:t xml:space="preserve">на основе </w:t>
      </w:r>
    </w:p>
    <w:p w:rsidR="00D12FE4" w:rsidRPr="00180C6B" w:rsidRDefault="00C74A26" w:rsidP="004D559E">
      <w:pPr>
        <w:jc w:val="both"/>
      </w:pPr>
      <w:r w:rsidRPr="00180C6B">
        <w:t xml:space="preserve">  -</w:t>
      </w:r>
      <w:r w:rsidR="00D12FE4" w:rsidRPr="00180C6B">
        <w:t xml:space="preserve"> углубления базовых знаний по теории текста; </w:t>
      </w:r>
    </w:p>
    <w:p w:rsidR="00D12FE4" w:rsidRPr="00180C6B" w:rsidRDefault="00C74A26" w:rsidP="004D559E">
      <w:pPr>
        <w:jc w:val="both"/>
      </w:pPr>
      <w:r w:rsidRPr="00180C6B">
        <w:t xml:space="preserve">  - </w:t>
      </w:r>
      <w:r w:rsidR="00D12FE4" w:rsidRPr="00180C6B">
        <w:t xml:space="preserve">использования приёмов поиска и извлечения информации в тексте; </w:t>
      </w:r>
    </w:p>
    <w:p w:rsidR="00D12FE4" w:rsidRPr="00180C6B" w:rsidRDefault="00C74A26" w:rsidP="004D559E">
      <w:pPr>
        <w:jc w:val="both"/>
      </w:pPr>
      <w:r w:rsidRPr="00180C6B">
        <w:lastRenderedPageBreak/>
        <w:t xml:space="preserve">  -</w:t>
      </w:r>
      <w:r w:rsidR="00D12FE4" w:rsidRPr="00180C6B">
        <w:t xml:space="preserve"> </w:t>
      </w:r>
      <w:r w:rsidR="00D12FE4" w:rsidRPr="00180C6B">
        <w:rPr>
          <w:iCs/>
        </w:rPr>
        <w:t xml:space="preserve">использования приёмов смыслового анализа и интерпретации текстов разных стилей и жанров, соответствующих возрасту учащихся; </w:t>
      </w:r>
    </w:p>
    <w:p w:rsidR="00D12FE4" w:rsidRPr="00180C6B" w:rsidRDefault="00C74A26" w:rsidP="004D559E">
      <w:pPr>
        <w:jc w:val="both"/>
      </w:pPr>
      <w:r w:rsidRPr="00180C6B">
        <w:t xml:space="preserve">  -</w:t>
      </w:r>
      <w:r w:rsidR="00D12FE4" w:rsidRPr="00180C6B">
        <w:rPr>
          <w:iCs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D12FE4" w:rsidRPr="00180C6B" w:rsidRDefault="00C74A26" w:rsidP="004D559E">
      <w:pPr>
        <w:jc w:val="both"/>
        <w:rPr>
          <w:iCs/>
        </w:rPr>
      </w:pPr>
      <w:r w:rsidRPr="00180C6B">
        <w:t xml:space="preserve">  - </w:t>
      </w:r>
      <w:r w:rsidR="00D12FE4" w:rsidRPr="00180C6B">
        <w:rPr>
          <w:iCs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7E7C7D" w:rsidRPr="00180C6B" w:rsidRDefault="007E7C7D" w:rsidP="004D559E">
      <w:pPr>
        <w:jc w:val="both"/>
      </w:pPr>
      <w:r w:rsidRPr="00180C6B">
        <w:rPr>
          <w:spacing w:val="-1"/>
          <w:w w:val="110"/>
        </w:rPr>
        <w:t xml:space="preserve">Актуальность программы определяется </w:t>
      </w:r>
      <w:r w:rsidRPr="00180C6B">
        <w:rPr>
          <w:w w:val="110"/>
        </w:rPr>
        <w:t>изменением требований</w:t>
      </w:r>
      <w:r w:rsidRPr="00180C6B">
        <w:rPr>
          <w:spacing w:val="-10"/>
          <w:w w:val="110"/>
        </w:rPr>
        <w:t xml:space="preserve"> </w:t>
      </w:r>
      <w:r w:rsidRPr="00180C6B">
        <w:rPr>
          <w:w w:val="110"/>
        </w:rPr>
        <w:t>реальности</w:t>
      </w:r>
      <w:r w:rsidRPr="00180C6B">
        <w:rPr>
          <w:spacing w:val="-9"/>
          <w:w w:val="110"/>
        </w:rPr>
        <w:t xml:space="preserve"> </w:t>
      </w:r>
      <w:r w:rsidRPr="00180C6B">
        <w:rPr>
          <w:w w:val="110"/>
        </w:rPr>
        <w:t>к</w:t>
      </w:r>
      <w:r w:rsidRPr="00180C6B">
        <w:rPr>
          <w:spacing w:val="-9"/>
          <w:w w:val="110"/>
        </w:rPr>
        <w:t xml:space="preserve"> </w:t>
      </w:r>
      <w:r w:rsidRPr="00180C6B">
        <w:rPr>
          <w:w w:val="110"/>
        </w:rPr>
        <w:t>человеку,</w:t>
      </w:r>
      <w:r w:rsidRPr="00180C6B">
        <w:rPr>
          <w:spacing w:val="-10"/>
          <w:w w:val="110"/>
        </w:rPr>
        <w:t xml:space="preserve"> </w:t>
      </w:r>
      <w:r w:rsidRPr="00180C6B">
        <w:rPr>
          <w:w w:val="110"/>
        </w:rPr>
        <w:t>получающему</w:t>
      </w:r>
      <w:r w:rsidRPr="00180C6B">
        <w:rPr>
          <w:spacing w:val="-9"/>
          <w:w w:val="110"/>
        </w:rPr>
        <w:t xml:space="preserve"> </w:t>
      </w:r>
      <w:r w:rsidRPr="00180C6B">
        <w:rPr>
          <w:w w:val="110"/>
        </w:rPr>
        <w:t>образование</w:t>
      </w:r>
      <w:r w:rsidRPr="00180C6B">
        <w:rPr>
          <w:spacing w:val="-9"/>
          <w:w w:val="110"/>
        </w:rPr>
        <w:t xml:space="preserve"> </w:t>
      </w:r>
      <w:r w:rsidRPr="00180C6B">
        <w:rPr>
          <w:w w:val="110"/>
        </w:rPr>
        <w:t>и</w:t>
      </w:r>
      <w:r w:rsidRPr="00180C6B">
        <w:rPr>
          <w:spacing w:val="-10"/>
          <w:w w:val="110"/>
        </w:rPr>
        <w:t xml:space="preserve"> </w:t>
      </w:r>
      <w:r w:rsidRPr="00180C6B">
        <w:rPr>
          <w:w w:val="110"/>
        </w:rPr>
        <w:t>реа</w:t>
      </w:r>
      <w:r w:rsidRPr="00180C6B">
        <w:rPr>
          <w:spacing w:val="-2"/>
          <w:w w:val="110"/>
        </w:rPr>
        <w:t>лизующему себя в современном социуме</w:t>
      </w:r>
      <w:r w:rsidRPr="00180C6B">
        <w:rPr>
          <w:spacing w:val="-2"/>
          <w:w w:val="145"/>
        </w:rPr>
        <w:t xml:space="preserve">. </w:t>
      </w:r>
      <w:r w:rsidRPr="00180C6B">
        <w:rPr>
          <w:spacing w:val="-2"/>
          <w:w w:val="110"/>
        </w:rPr>
        <w:t>Эти изменения вклю</w:t>
      </w:r>
      <w:r w:rsidRPr="00180C6B">
        <w:rPr>
          <w:w w:val="110"/>
        </w:rPr>
        <w:t>чают расширение спектра стоящих перед личностью задач, ее</w:t>
      </w:r>
      <w:r w:rsidRPr="00180C6B">
        <w:rPr>
          <w:spacing w:val="1"/>
          <w:w w:val="110"/>
        </w:rPr>
        <w:t xml:space="preserve"> </w:t>
      </w:r>
      <w:r w:rsidRPr="00180C6B">
        <w:rPr>
          <w:w w:val="110"/>
        </w:rPr>
        <w:t>включенности в различные социальные сферы и социальные</w:t>
      </w:r>
      <w:r w:rsidRPr="00180C6B">
        <w:rPr>
          <w:spacing w:val="1"/>
          <w:w w:val="110"/>
        </w:rPr>
        <w:t xml:space="preserve"> </w:t>
      </w:r>
      <w:r w:rsidRPr="00180C6B">
        <w:rPr>
          <w:w w:val="110"/>
        </w:rPr>
        <w:t>отношения</w:t>
      </w:r>
      <w:r w:rsidRPr="00180C6B">
        <w:rPr>
          <w:w w:val="145"/>
        </w:rPr>
        <w:t xml:space="preserve">. </w:t>
      </w:r>
      <w:r w:rsidRPr="00180C6B">
        <w:rPr>
          <w:w w:val="110"/>
        </w:rPr>
        <w:t>Для</w:t>
      </w:r>
      <w:r w:rsidRPr="00180C6B">
        <w:rPr>
          <w:spacing w:val="1"/>
          <w:w w:val="110"/>
        </w:rPr>
        <w:t xml:space="preserve"> </w:t>
      </w:r>
      <w:r w:rsidRPr="00180C6B">
        <w:rPr>
          <w:w w:val="110"/>
        </w:rPr>
        <w:t>успешного</w:t>
      </w:r>
      <w:r w:rsidRPr="00180C6B">
        <w:rPr>
          <w:spacing w:val="1"/>
          <w:w w:val="110"/>
        </w:rPr>
        <w:t xml:space="preserve"> </w:t>
      </w:r>
      <w:r w:rsidRPr="00180C6B">
        <w:rPr>
          <w:w w:val="110"/>
        </w:rPr>
        <w:t>функционирования</w:t>
      </w:r>
      <w:r w:rsidRPr="00180C6B">
        <w:rPr>
          <w:spacing w:val="1"/>
          <w:w w:val="110"/>
        </w:rPr>
        <w:t xml:space="preserve"> </w:t>
      </w:r>
      <w:r w:rsidRPr="00180C6B">
        <w:rPr>
          <w:w w:val="110"/>
        </w:rPr>
        <w:t>в</w:t>
      </w:r>
      <w:r w:rsidRPr="00180C6B">
        <w:rPr>
          <w:spacing w:val="1"/>
          <w:w w:val="110"/>
        </w:rPr>
        <w:t xml:space="preserve"> </w:t>
      </w:r>
      <w:r w:rsidRPr="00180C6B">
        <w:rPr>
          <w:w w:val="110"/>
        </w:rPr>
        <w:t>обществе</w:t>
      </w:r>
      <w:r w:rsidRPr="00180C6B">
        <w:rPr>
          <w:spacing w:val="1"/>
          <w:w w:val="110"/>
        </w:rPr>
        <w:t xml:space="preserve"> </w:t>
      </w:r>
      <w:r w:rsidRPr="00180C6B">
        <w:rPr>
          <w:w w:val="110"/>
        </w:rPr>
        <w:t>нужно уметь использовать получаемые знания, умения и навыки</w:t>
      </w:r>
      <w:r w:rsidRPr="00180C6B">
        <w:rPr>
          <w:spacing w:val="39"/>
          <w:w w:val="110"/>
        </w:rPr>
        <w:t xml:space="preserve"> </w:t>
      </w:r>
      <w:r w:rsidRPr="00180C6B">
        <w:rPr>
          <w:w w:val="110"/>
        </w:rPr>
        <w:t>для</w:t>
      </w:r>
      <w:r w:rsidRPr="00180C6B">
        <w:rPr>
          <w:spacing w:val="40"/>
          <w:w w:val="110"/>
        </w:rPr>
        <w:t xml:space="preserve"> </w:t>
      </w:r>
      <w:r w:rsidRPr="00180C6B">
        <w:rPr>
          <w:w w:val="110"/>
        </w:rPr>
        <w:t>решения</w:t>
      </w:r>
      <w:r w:rsidRPr="00180C6B">
        <w:rPr>
          <w:spacing w:val="39"/>
          <w:w w:val="110"/>
        </w:rPr>
        <w:t xml:space="preserve"> </w:t>
      </w:r>
      <w:r w:rsidRPr="00180C6B">
        <w:rPr>
          <w:w w:val="110"/>
        </w:rPr>
        <w:t>важных</w:t>
      </w:r>
      <w:r w:rsidRPr="00180C6B">
        <w:rPr>
          <w:spacing w:val="40"/>
          <w:w w:val="110"/>
        </w:rPr>
        <w:t xml:space="preserve"> </w:t>
      </w:r>
      <w:r w:rsidRPr="00180C6B">
        <w:rPr>
          <w:w w:val="110"/>
        </w:rPr>
        <w:t>задач</w:t>
      </w:r>
      <w:r w:rsidRPr="00180C6B">
        <w:rPr>
          <w:spacing w:val="39"/>
          <w:w w:val="110"/>
        </w:rPr>
        <w:t xml:space="preserve"> </w:t>
      </w:r>
      <w:r w:rsidRPr="00180C6B">
        <w:rPr>
          <w:w w:val="110"/>
        </w:rPr>
        <w:t>в</w:t>
      </w:r>
      <w:r w:rsidRPr="00180C6B">
        <w:rPr>
          <w:spacing w:val="40"/>
          <w:w w:val="110"/>
        </w:rPr>
        <w:t xml:space="preserve"> </w:t>
      </w:r>
      <w:r w:rsidRPr="00180C6B">
        <w:rPr>
          <w:w w:val="110"/>
        </w:rPr>
        <w:t>изменяющихся</w:t>
      </w:r>
      <w:r w:rsidRPr="00180C6B">
        <w:rPr>
          <w:spacing w:val="40"/>
          <w:w w:val="110"/>
        </w:rPr>
        <w:t xml:space="preserve"> </w:t>
      </w:r>
      <w:r w:rsidRPr="00180C6B">
        <w:rPr>
          <w:w w:val="110"/>
        </w:rPr>
        <w:t>условиях,</w:t>
      </w:r>
      <w:r w:rsidRPr="00180C6B">
        <w:rPr>
          <w:spacing w:val="-47"/>
          <w:w w:val="110"/>
        </w:rPr>
        <w:t xml:space="preserve"> </w:t>
      </w:r>
      <w:r w:rsidRPr="00180C6B">
        <w:rPr>
          <w:w w:val="110"/>
        </w:rPr>
        <w:t>а для этого находить, сопоставлять, интерпретировать, анализировать факты, смотреть на одни и те же явления с разных</w:t>
      </w:r>
      <w:r w:rsidRPr="00180C6B">
        <w:rPr>
          <w:spacing w:val="1"/>
          <w:w w:val="110"/>
        </w:rPr>
        <w:t xml:space="preserve"> </w:t>
      </w:r>
      <w:r w:rsidRPr="00180C6B">
        <w:rPr>
          <w:w w:val="110"/>
        </w:rPr>
        <w:t>сторон, осмысливать информацию, чтобы делать правильный</w:t>
      </w:r>
      <w:r w:rsidRPr="00180C6B">
        <w:rPr>
          <w:spacing w:val="1"/>
          <w:w w:val="110"/>
        </w:rPr>
        <w:t xml:space="preserve"> </w:t>
      </w:r>
      <w:r w:rsidRPr="00180C6B">
        <w:rPr>
          <w:spacing w:val="-2"/>
          <w:w w:val="110"/>
        </w:rPr>
        <w:t xml:space="preserve">выбор, </w:t>
      </w:r>
      <w:r w:rsidRPr="00180C6B">
        <w:rPr>
          <w:spacing w:val="-1"/>
          <w:w w:val="110"/>
        </w:rPr>
        <w:t>принимать конструктивные решения</w:t>
      </w:r>
      <w:r w:rsidRPr="00180C6B">
        <w:rPr>
          <w:spacing w:val="-1"/>
          <w:w w:val="145"/>
        </w:rPr>
        <w:t xml:space="preserve">. </w:t>
      </w:r>
      <w:r w:rsidRPr="00180C6B">
        <w:rPr>
          <w:spacing w:val="-1"/>
          <w:w w:val="110"/>
        </w:rPr>
        <w:t>Необходимо пла</w:t>
      </w:r>
      <w:r w:rsidRPr="00180C6B">
        <w:rPr>
          <w:w w:val="105"/>
        </w:rPr>
        <w:t>нировать свою деятельность, осуществлять ее контроль и оцен</w:t>
      </w:r>
      <w:r w:rsidRPr="00180C6B">
        <w:rPr>
          <w:w w:val="110"/>
        </w:rPr>
        <w:t>ку, взаимодействовать с другими, действовать в ситуации неопределенности</w:t>
      </w:r>
      <w:r w:rsidRPr="00180C6B">
        <w:rPr>
          <w:w w:val="145"/>
        </w:rPr>
        <w:t>.</w:t>
      </w:r>
    </w:p>
    <w:p w:rsidR="007E7C7D" w:rsidRPr="00180C6B" w:rsidRDefault="007E7C7D" w:rsidP="004D559E">
      <w:pPr>
        <w:jc w:val="both"/>
      </w:pPr>
      <w:r w:rsidRPr="00180C6B">
        <w:rPr>
          <w:w w:val="105"/>
        </w:rPr>
        <w:t xml:space="preserve">Введение </w:t>
      </w:r>
      <w:r w:rsidRPr="00180C6B">
        <w:rPr>
          <w:spacing w:val="18"/>
          <w:w w:val="105"/>
        </w:rPr>
        <w:t xml:space="preserve"> </w:t>
      </w:r>
      <w:r w:rsidRPr="00180C6B">
        <w:rPr>
          <w:w w:val="105"/>
        </w:rPr>
        <w:t xml:space="preserve">в </w:t>
      </w:r>
      <w:r w:rsidRPr="00180C6B">
        <w:rPr>
          <w:spacing w:val="19"/>
          <w:w w:val="105"/>
        </w:rPr>
        <w:t xml:space="preserve"> </w:t>
      </w:r>
      <w:r w:rsidRPr="00180C6B">
        <w:rPr>
          <w:w w:val="105"/>
        </w:rPr>
        <w:t xml:space="preserve">российских </w:t>
      </w:r>
      <w:r w:rsidRPr="00180C6B">
        <w:rPr>
          <w:spacing w:val="19"/>
          <w:w w:val="105"/>
        </w:rPr>
        <w:t xml:space="preserve"> </w:t>
      </w:r>
      <w:r w:rsidRPr="00180C6B">
        <w:rPr>
          <w:w w:val="105"/>
        </w:rPr>
        <w:t xml:space="preserve">школах </w:t>
      </w:r>
      <w:r w:rsidRPr="00180C6B">
        <w:rPr>
          <w:spacing w:val="19"/>
          <w:w w:val="105"/>
        </w:rPr>
        <w:t xml:space="preserve"> </w:t>
      </w:r>
      <w:r w:rsidRPr="00180C6B">
        <w:rPr>
          <w:w w:val="105"/>
        </w:rPr>
        <w:t xml:space="preserve">Федеральных </w:t>
      </w:r>
      <w:r w:rsidRPr="00180C6B">
        <w:rPr>
          <w:spacing w:val="19"/>
          <w:w w:val="105"/>
        </w:rPr>
        <w:t xml:space="preserve"> </w:t>
      </w:r>
      <w:r w:rsidRPr="00180C6B">
        <w:rPr>
          <w:w w:val="105"/>
        </w:rPr>
        <w:t>государственных образовательных стандартов начального общего образования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(ФГОС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НОО)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и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основного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общего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образования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(ФГОС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ООО)</w:t>
      </w:r>
      <w:r w:rsidRPr="00180C6B">
        <w:rPr>
          <w:spacing w:val="-44"/>
          <w:w w:val="105"/>
        </w:rPr>
        <w:t xml:space="preserve"> </w:t>
      </w:r>
      <w:r w:rsidRPr="00180C6B">
        <w:rPr>
          <w:w w:val="105"/>
        </w:rPr>
        <w:t>актуализировало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значимость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формирования</w:t>
      </w:r>
      <w:r w:rsidRPr="00180C6B">
        <w:rPr>
          <w:spacing w:val="1"/>
          <w:w w:val="105"/>
        </w:rPr>
        <w:t xml:space="preserve"> </w:t>
      </w:r>
      <w:r w:rsidR="00145B1C" w:rsidRPr="00180C6B">
        <w:rPr>
          <w:w w:val="105"/>
        </w:rPr>
        <w:t>функциональной (и в первую очередь читательской)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грамотности с учетом новых приоритетных целей образования,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заявленных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личностных,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метапредметных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и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предметных</w:t>
      </w:r>
      <w:r w:rsidRPr="00180C6B">
        <w:rPr>
          <w:spacing w:val="1"/>
          <w:w w:val="105"/>
        </w:rPr>
        <w:t xml:space="preserve"> </w:t>
      </w:r>
      <w:r w:rsidRPr="00180C6B">
        <w:rPr>
          <w:w w:val="105"/>
        </w:rPr>
        <w:t>планируемых</w:t>
      </w:r>
      <w:r w:rsidRPr="00180C6B">
        <w:rPr>
          <w:spacing w:val="26"/>
          <w:w w:val="105"/>
        </w:rPr>
        <w:t xml:space="preserve"> </w:t>
      </w:r>
      <w:r w:rsidRPr="00180C6B">
        <w:rPr>
          <w:w w:val="105"/>
        </w:rPr>
        <w:t>образовательных</w:t>
      </w:r>
      <w:r w:rsidRPr="00180C6B">
        <w:rPr>
          <w:spacing w:val="26"/>
          <w:w w:val="105"/>
        </w:rPr>
        <w:t xml:space="preserve"> </w:t>
      </w:r>
      <w:r w:rsidRPr="00180C6B">
        <w:rPr>
          <w:w w:val="105"/>
        </w:rPr>
        <w:t>результатов</w:t>
      </w:r>
      <w:r w:rsidRPr="00180C6B">
        <w:rPr>
          <w:w w:val="145"/>
        </w:rPr>
        <w:t>.</w:t>
      </w:r>
    </w:p>
    <w:p w:rsidR="007E7C7D" w:rsidRPr="00180C6B" w:rsidRDefault="007E7C7D" w:rsidP="004D559E">
      <w:pPr>
        <w:jc w:val="both"/>
      </w:pPr>
      <w:r w:rsidRPr="00180C6B">
        <w:rPr>
          <w:w w:val="110"/>
        </w:rPr>
        <w:t>Реализация требований ФГОС предполагает дополнение со</w:t>
      </w:r>
      <w:r w:rsidRPr="00180C6B">
        <w:rPr>
          <w:w w:val="105"/>
        </w:rPr>
        <w:t>держания школьного образования спектром компонентов функ</w:t>
      </w:r>
      <w:r w:rsidRPr="00180C6B">
        <w:rPr>
          <w:w w:val="110"/>
        </w:rPr>
        <w:t>циональной</w:t>
      </w:r>
      <w:r w:rsidRPr="00180C6B">
        <w:rPr>
          <w:spacing w:val="1"/>
          <w:w w:val="110"/>
        </w:rPr>
        <w:t xml:space="preserve"> </w:t>
      </w:r>
      <w:r w:rsidR="00145B1C" w:rsidRPr="00180C6B">
        <w:rPr>
          <w:spacing w:val="1"/>
          <w:w w:val="110"/>
        </w:rPr>
        <w:t xml:space="preserve">(и в первую очередь читательской) </w:t>
      </w:r>
      <w:r w:rsidRPr="00180C6B">
        <w:rPr>
          <w:w w:val="110"/>
        </w:rPr>
        <w:t>грамотности</w:t>
      </w:r>
      <w:r w:rsidRPr="00180C6B">
        <w:rPr>
          <w:spacing w:val="2"/>
          <w:w w:val="110"/>
        </w:rPr>
        <w:t xml:space="preserve"> </w:t>
      </w:r>
      <w:r w:rsidRPr="00180C6B">
        <w:rPr>
          <w:w w:val="110"/>
        </w:rPr>
        <w:t>и</w:t>
      </w:r>
      <w:r w:rsidRPr="00180C6B">
        <w:rPr>
          <w:spacing w:val="2"/>
          <w:w w:val="110"/>
        </w:rPr>
        <w:t xml:space="preserve"> </w:t>
      </w:r>
      <w:r w:rsidRPr="00180C6B">
        <w:rPr>
          <w:w w:val="110"/>
        </w:rPr>
        <w:t>освоение</w:t>
      </w:r>
      <w:r w:rsidRPr="00180C6B">
        <w:rPr>
          <w:spacing w:val="2"/>
          <w:w w:val="110"/>
        </w:rPr>
        <w:t xml:space="preserve"> </w:t>
      </w:r>
      <w:r w:rsidRPr="00180C6B">
        <w:rPr>
          <w:w w:val="110"/>
        </w:rPr>
        <w:t>способов</w:t>
      </w:r>
      <w:r w:rsidRPr="00180C6B">
        <w:rPr>
          <w:spacing w:val="2"/>
          <w:w w:val="110"/>
        </w:rPr>
        <w:t xml:space="preserve"> </w:t>
      </w:r>
      <w:r w:rsidRPr="00180C6B">
        <w:rPr>
          <w:w w:val="110"/>
        </w:rPr>
        <w:t>их</w:t>
      </w:r>
      <w:r w:rsidRPr="00180C6B">
        <w:rPr>
          <w:spacing w:val="2"/>
          <w:w w:val="110"/>
        </w:rPr>
        <w:t xml:space="preserve"> </w:t>
      </w:r>
      <w:r w:rsidRPr="00180C6B">
        <w:rPr>
          <w:w w:val="110"/>
        </w:rPr>
        <w:t>интеграции</w:t>
      </w:r>
      <w:r w:rsidRPr="00180C6B">
        <w:rPr>
          <w:w w:val="145"/>
        </w:rPr>
        <w:t>.</w:t>
      </w:r>
    </w:p>
    <w:p w:rsidR="00C74A26" w:rsidRPr="00180C6B" w:rsidRDefault="00E91481" w:rsidP="004D559E">
      <w:pPr>
        <w:jc w:val="both"/>
        <w:rPr>
          <w:b/>
        </w:rPr>
      </w:pPr>
      <w:r w:rsidRPr="00180C6B">
        <w:rPr>
          <w:b/>
        </w:rPr>
        <w:t>Варианты реализации программы и формы проведения занятий</w:t>
      </w:r>
    </w:p>
    <w:p w:rsidR="00A200CC" w:rsidRPr="00180C6B" w:rsidRDefault="00A200CC" w:rsidP="004D559E">
      <w:pPr>
        <w:jc w:val="both"/>
      </w:pPr>
      <w:r w:rsidRPr="00180C6B">
        <w:t>Данная программа реализуется в зависимости от учебного плана общеобразовательной организации.</w:t>
      </w:r>
    </w:p>
    <w:p w:rsidR="00A200CC" w:rsidRPr="00180C6B" w:rsidRDefault="00A200CC" w:rsidP="004D559E">
      <w:pPr>
        <w:jc w:val="both"/>
        <w:rPr>
          <w:w w:val="110"/>
        </w:rPr>
      </w:pPr>
      <w:r w:rsidRPr="00180C6B">
        <w:rPr>
          <w:w w:val="110"/>
        </w:rPr>
        <w:t>Вариант 1.</w:t>
      </w:r>
    </w:p>
    <w:p w:rsidR="00A200CC" w:rsidRPr="00180C6B" w:rsidRDefault="00A200CC" w:rsidP="004D559E">
      <w:pPr>
        <w:jc w:val="both"/>
        <w:rPr>
          <w:w w:val="110"/>
        </w:rPr>
      </w:pPr>
      <w:r w:rsidRPr="00180C6B">
        <w:rPr>
          <w:w w:val="110"/>
        </w:rPr>
        <w:t>Это может быть программа модуля, который войдёт в программу внеурочной деятельности по функциональной грамотности, рассчитанная на 5</w:t>
      </w:r>
      <w:r w:rsidR="00B54675" w:rsidRPr="00180C6B">
        <w:rPr>
          <w:w w:val="110"/>
        </w:rPr>
        <w:t>-7</w:t>
      </w:r>
      <w:r w:rsidRPr="00180C6B">
        <w:rPr>
          <w:w w:val="110"/>
        </w:rPr>
        <w:t xml:space="preserve"> часов в год (можно реализовать в течение одной четверти).</w:t>
      </w:r>
    </w:p>
    <w:p w:rsidR="00A200CC" w:rsidRPr="00180C6B" w:rsidRDefault="00A200CC" w:rsidP="004D559E">
      <w:pPr>
        <w:jc w:val="both"/>
        <w:rPr>
          <w:w w:val="110"/>
        </w:rPr>
      </w:pPr>
      <w:r w:rsidRPr="00180C6B">
        <w:rPr>
          <w:w w:val="110"/>
        </w:rPr>
        <w:t>Вариант 2.</w:t>
      </w:r>
    </w:p>
    <w:p w:rsidR="0072103D" w:rsidRPr="00180C6B" w:rsidRDefault="00A200CC" w:rsidP="004D559E">
      <w:pPr>
        <w:jc w:val="both"/>
        <w:rPr>
          <w:w w:val="110"/>
        </w:rPr>
      </w:pPr>
      <w:r w:rsidRPr="00180C6B">
        <w:rPr>
          <w:w w:val="110"/>
        </w:rPr>
        <w:t xml:space="preserve">Данная программа может стать основой для отдельного курса внеурочной деятельности «Читательская грамотность: учимся для жизни», </w:t>
      </w:r>
      <w:r w:rsidR="00692C4D" w:rsidRPr="00180C6B">
        <w:rPr>
          <w:w w:val="110"/>
        </w:rPr>
        <w:t>рассчитанного на 0,5 часов в неделю в течение учебного года</w:t>
      </w:r>
      <w:r w:rsidRPr="00180C6B">
        <w:rPr>
          <w:w w:val="110"/>
        </w:rPr>
        <w:t xml:space="preserve"> (можно реализовать в течение полугодия или в течение года 1 раз в две недели)</w:t>
      </w:r>
      <w:r w:rsidR="00692C4D" w:rsidRPr="00180C6B">
        <w:rPr>
          <w:w w:val="110"/>
        </w:rPr>
        <w:t xml:space="preserve"> или на 1 час в неделю</w:t>
      </w:r>
      <w:r w:rsidRPr="00180C6B">
        <w:rPr>
          <w:w w:val="110"/>
        </w:rPr>
        <w:t xml:space="preserve">. В данной ситуации можно увеличить количество часов, </w:t>
      </w:r>
      <w:r w:rsidR="00692C4D" w:rsidRPr="00180C6B">
        <w:rPr>
          <w:w w:val="110"/>
        </w:rPr>
        <w:t xml:space="preserve"> при этом </w:t>
      </w:r>
      <w:r w:rsidRPr="00180C6B">
        <w:rPr>
          <w:w w:val="110"/>
        </w:rPr>
        <w:t>сохраняя, но расширяя темы занятий за счёт использования другого, помимо предложенного, дидактического материала в соответствии с возрастными особенностями обучающихся</w:t>
      </w:r>
      <w:r w:rsidR="0072103D" w:rsidRPr="00180C6B">
        <w:rPr>
          <w:w w:val="110"/>
        </w:rPr>
        <w:t xml:space="preserve"> (банк данных на сайте Института стратегии развития образования </w:t>
      </w:r>
      <w:r w:rsidR="0072103D" w:rsidRPr="00180C6B">
        <w:rPr>
          <w:w w:val="110"/>
        </w:rPr>
        <w:lastRenderedPageBreak/>
        <w:t xml:space="preserve">Российской академии образования </w:t>
      </w:r>
      <w:hyperlink r:id="rId8" w:history="1">
        <w:r w:rsidR="0072103D" w:rsidRPr="00180C6B">
          <w:rPr>
            <w:rStyle w:val="a7"/>
            <w:rFonts w:ascii="Times New Roman" w:hAnsi="Times New Roman" w:cs="Times New Roman"/>
            <w:w w:val="110"/>
            <w:sz w:val="24"/>
            <w:szCs w:val="24"/>
          </w:rPr>
          <w:t>http://skiv.instrao.ru</w:t>
        </w:r>
      </w:hyperlink>
      <w:r w:rsidR="0072103D" w:rsidRPr="00180C6B">
        <w:rPr>
          <w:w w:val="110"/>
        </w:rPr>
        <w:t xml:space="preserve"> или самостоятельно созданные дидактические материалы). </w:t>
      </w:r>
    </w:p>
    <w:p w:rsidR="00A200CC" w:rsidRPr="00180C6B" w:rsidRDefault="0072103D" w:rsidP="004D559E">
      <w:pPr>
        <w:jc w:val="both"/>
      </w:pPr>
      <w:r w:rsidRPr="00180C6B">
        <w:rPr>
          <w:w w:val="110"/>
        </w:rPr>
        <w:t>Курс внеурочной деятельности можно также составить,</w:t>
      </w:r>
      <w:r w:rsidR="00A200CC" w:rsidRPr="00180C6B">
        <w:rPr>
          <w:w w:val="110"/>
        </w:rPr>
        <w:t xml:space="preserve"> добавляя тематические блоки</w:t>
      </w:r>
      <w:r w:rsidR="00692C4D" w:rsidRPr="00180C6B">
        <w:rPr>
          <w:w w:val="110"/>
        </w:rPr>
        <w:t>, такие</w:t>
      </w:r>
      <w:r w:rsidR="003A4BAC" w:rsidRPr="00180C6B">
        <w:rPr>
          <w:w w:val="110"/>
        </w:rPr>
        <w:t>,</w:t>
      </w:r>
      <w:r w:rsidR="00692C4D" w:rsidRPr="00180C6B">
        <w:rPr>
          <w:w w:val="110"/>
        </w:rPr>
        <w:t xml:space="preserve"> </w:t>
      </w:r>
      <w:r w:rsidR="00A200CC" w:rsidRPr="00180C6B">
        <w:rPr>
          <w:w w:val="110"/>
        </w:rPr>
        <w:t xml:space="preserve">например, </w:t>
      </w:r>
      <w:r w:rsidR="00692C4D" w:rsidRPr="00180C6B">
        <w:rPr>
          <w:w w:val="110"/>
        </w:rPr>
        <w:t xml:space="preserve">как: </w:t>
      </w:r>
      <w:r w:rsidR="00A200CC" w:rsidRPr="00180C6B">
        <w:rPr>
          <w:w w:val="110"/>
        </w:rPr>
        <w:t>«Наш великий и могу</w:t>
      </w:r>
      <w:r w:rsidR="00B54675" w:rsidRPr="00180C6B">
        <w:rPr>
          <w:w w:val="110"/>
        </w:rPr>
        <w:t>чий...» (о различных языковых явлениях</w:t>
      </w:r>
      <w:r w:rsidR="00A200CC" w:rsidRPr="00180C6B">
        <w:rPr>
          <w:w w:val="110"/>
        </w:rPr>
        <w:t>), «В мире литературы» (тексты о русской литературе или из произведений русской литературы), «Человек и культура»</w:t>
      </w:r>
      <w:r w:rsidR="00B54675" w:rsidRPr="00180C6B">
        <w:rPr>
          <w:w w:val="110"/>
        </w:rPr>
        <w:t xml:space="preserve"> (традиции, обряды, национальная кухня, народные промыслы и др.),</w:t>
      </w:r>
      <w:r w:rsidR="00A200CC" w:rsidRPr="00180C6B">
        <w:rPr>
          <w:w w:val="110"/>
        </w:rPr>
        <w:t xml:space="preserve"> «</w:t>
      </w:r>
      <w:r w:rsidR="00B54675" w:rsidRPr="00180C6B">
        <w:rPr>
          <w:w w:val="110"/>
        </w:rPr>
        <w:t>Искусство - это чудо» (архитектура, музыка, живопись, театр)</w:t>
      </w:r>
      <w:r w:rsidR="00A200CC" w:rsidRPr="00180C6B">
        <w:rPr>
          <w:w w:val="110"/>
        </w:rPr>
        <w:t>»</w:t>
      </w:r>
      <w:r w:rsidR="00B54675" w:rsidRPr="00180C6B">
        <w:rPr>
          <w:w w:val="110"/>
        </w:rPr>
        <w:t>, «Здоровым будь – успешным станешь», «В мире профессий»</w:t>
      </w:r>
      <w:r w:rsidR="00A200CC" w:rsidRPr="00180C6B">
        <w:rPr>
          <w:w w:val="110"/>
        </w:rPr>
        <w:t xml:space="preserve"> и др.</w:t>
      </w:r>
    </w:p>
    <w:p w:rsidR="00A200CC" w:rsidRPr="00180C6B" w:rsidRDefault="00C74A26" w:rsidP="00180C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A1482" w:rsidRPr="00180C6B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180C6B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BA1482" w:rsidRPr="00180C6B">
        <w:rPr>
          <w:rFonts w:ascii="Times New Roman" w:hAnsi="Times New Roman" w:cs="Times New Roman"/>
          <w:sz w:val="24"/>
          <w:szCs w:val="24"/>
        </w:rPr>
        <w:t xml:space="preserve"> (модуля)</w:t>
      </w:r>
      <w:r w:rsidRPr="00180C6B">
        <w:rPr>
          <w:rFonts w:ascii="Times New Roman" w:hAnsi="Times New Roman" w:cs="Times New Roman"/>
          <w:sz w:val="24"/>
          <w:szCs w:val="24"/>
        </w:rPr>
        <w:t xml:space="preserve"> реализуется на занятиях, отличающихся общей практической направленностью и деятельностным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др.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 </w:t>
      </w:r>
    </w:p>
    <w:p w:rsidR="00C74A26" w:rsidRPr="00180C6B" w:rsidRDefault="00C74A26" w:rsidP="00180C6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экскурсия, он</w:t>
      </w:r>
      <w:r w:rsidR="00692C4D" w:rsidRPr="00180C6B">
        <w:rPr>
          <w:rFonts w:ascii="Times New Roman" w:hAnsi="Times New Roman" w:cs="Times New Roman"/>
          <w:sz w:val="24"/>
          <w:szCs w:val="24"/>
        </w:rPr>
        <w:t>лайн-з</w:t>
      </w:r>
      <w:r w:rsidRPr="00180C6B">
        <w:rPr>
          <w:rFonts w:ascii="Times New Roman" w:hAnsi="Times New Roman" w:cs="Times New Roman"/>
          <w:sz w:val="24"/>
          <w:szCs w:val="24"/>
        </w:rPr>
        <w:t xml:space="preserve">анятие, мозговой штурм, круглый стол, написание эссе. </w:t>
      </w:r>
    </w:p>
    <w:p w:rsidR="00C74A26" w:rsidRPr="00180C6B" w:rsidRDefault="00C74A26" w:rsidP="00180C6B">
      <w:pPr>
        <w:pStyle w:val="Default"/>
        <w:ind w:firstLine="708"/>
        <w:jc w:val="both"/>
      </w:pPr>
      <w:r w:rsidRPr="00180C6B">
        <w:t>Формы организации деятельности учащихся – индивидуальные и коллект</w:t>
      </w:r>
      <w:r w:rsidR="00996EFF" w:rsidRPr="00180C6B">
        <w:t>ивные (групповые, в парах)</w:t>
      </w:r>
      <w:r w:rsidRPr="00180C6B">
        <w:t xml:space="preserve">. </w:t>
      </w:r>
    </w:p>
    <w:p w:rsidR="0066703B" w:rsidRPr="00180C6B" w:rsidRDefault="00E91481" w:rsidP="00180C6B">
      <w:pPr>
        <w:pStyle w:val="Default"/>
        <w:ind w:firstLine="708"/>
        <w:jc w:val="both"/>
        <w:rPr>
          <w:b/>
        </w:rPr>
      </w:pPr>
      <w:r w:rsidRPr="00180C6B">
        <w:rPr>
          <w:b/>
        </w:rPr>
        <w:t xml:space="preserve">Рекомендации по оценке результатов </w:t>
      </w:r>
      <w:r>
        <w:rPr>
          <w:b/>
        </w:rPr>
        <w:t>к</w:t>
      </w:r>
      <w:r w:rsidRPr="00180C6B">
        <w:rPr>
          <w:b/>
        </w:rPr>
        <w:t>урса внеурочной деятельности (модуля)</w:t>
      </w:r>
    </w:p>
    <w:p w:rsidR="0066703B" w:rsidRPr="00180C6B" w:rsidRDefault="00C74A26" w:rsidP="00180C6B">
      <w:pPr>
        <w:pStyle w:val="a3"/>
        <w:spacing w:before="59" w:line="237" w:lineRule="auto"/>
        <w:ind w:left="0" w:firstLine="157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 xml:space="preserve"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 </w:t>
      </w:r>
    </w:p>
    <w:p w:rsidR="0066703B" w:rsidRPr="00180C6B" w:rsidRDefault="0066703B" w:rsidP="00180C6B">
      <w:pPr>
        <w:pStyle w:val="a3"/>
        <w:spacing w:before="59" w:line="237" w:lineRule="auto"/>
        <w:ind w:left="0" w:firstLine="157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повышения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эффективности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внеурочных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занятий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формированию читательской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грамотности необходимо в процессе их проведения получать обратную связь.</w:t>
      </w:r>
    </w:p>
    <w:p w:rsidR="0066703B" w:rsidRPr="00180C6B" w:rsidRDefault="0066703B" w:rsidP="00180C6B">
      <w:pPr>
        <w:pStyle w:val="a3"/>
        <w:spacing w:line="237" w:lineRule="auto"/>
        <w:ind w:left="0" w:firstLine="157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sz w:val="24"/>
          <w:szCs w:val="24"/>
        </w:rPr>
        <w:t>В качестве рекомендаций предлагается про</w:t>
      </w:r>
      <w:r w:rsidR="00996EFF" w:rsidRPr="00180C6B">
        <w:rPr>
          <w:rFonts w:ascii="Times New Roman" w:hAnsi="Times New Roman" w:cs="Times New Roman"/>
          <w:w w:val="110"/>
          <w:sz w:val="24"/>
          <w:szCs w:val="24"/>
        </w:rPr>
        <w:t>ведение одного-двух занятий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, в середине и</w:t>
      </w:r>
      <w:r w:rsidR="00996EFF" w:rsidRPr="00180C6B">
        <w:rPr>
          <w:rFonts w:ascii="Times New Roman" w:hAnsi="Times New Roman" w:cs="Times New Roman"/>
          <w:w w:val="110"/>
          <w:sz w:val="24"/>
          <w:szCs w:val="24"/>
        </w:rPr>
        <w:t>ли в конце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 xml:space="preserve"> программы, целью которых будет не формальная оценка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сформированности отдельных сторон ЧГ, а организация самооценки учащихся своей деятельности на занятиях, осмысление</w:t>
      </w:r>
      <w:r w:rsidRPr="00180C6B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результатов этой деятельности, обсуждение и планирование де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ятельности</w:t>
      </w:r>
      <w:r w:rsidRPr="00180C6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180C6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следующих</w:t>
      </w:r>
      <w:r w:rsidRPr="00180C6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занятиях</w:t>
      </w:r>
      <w:r w:rsidRPr="00180C6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180C6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следующем</w:t>
      </w:r>
      <w:r w:rsidRPr="00180C6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классе.</w:t>
      </w:r>
    </w:p>
    <w:p w:rsidR="007E7C7D" w:rsidRPr="00180C6B" w:rsidRDefault="007E7C7D" w:rsidP="00180C6B">
      <w:pPr>
        <w:pStyle w:val="a3"/>
        <w:spacing w:line="252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>Методическим</w:t>
      </w:r>
      <w:r w:rsidRPr="00180C6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>обеспечением</w:t>
      </w:r>
      <w:r w:rsidRPr="00180C6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180C6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180C6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задания</w:t>
      </w:r>
      <w:r w:rsidRPr="00180C6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разра</w:t>
      </w: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ботанного банка для формирования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 xml:space="preserve">и оценки читательской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грамотности, размещенные на портале Российской электронной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(РЭШ,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 xml:space="preserve">https://fg.resh.edu.ru/),  портале  ФГБНУ  </w:t>
      </w:r>
      <w:r w:rsidRPr="00180C6B">
        <w:rPr>
          <w:rFonts w:ascii="Times New Roman" w:hAnsi="Times New Roman" w:cs="Times New Roman"/>
          <w:spacing w:val="-61"/>
          <w:w w:val="110"/>
          <w:sz w:val="24"/>
          <w:szCs w:val="24"/>
        </w:rPr>
        <w:t>ИСРО</w:t>
      </w:r>
      <w:r w:rsidRPr="00180C6B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РАО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hyperlink r:id="rId9">
        <w:r w:rsidRPr="00180C6B">
          <w:rPr>
            <w:rFonts w:ascii="Times New Roman" w:hAnsi="Times New Roman" w:cs="Times New Roman"/>
            <w:w w:val="110"/>
            <w:sz w:val="24"/>
            <w:szCs w:val="24"/>
          </w:rPr>
          <w:t>(h</w:t>
        </w:r>
      </w:hyperlink>
      <w:r w:rsidRPr="00180C6B">
        <w:rPr>
          <w:rFonts w:ascii="Times New Roman" w:hAnsi="Times New Roman" w:cs="Times New Roman"/>
          <w:w w:val="110"/>
          <w:sz w:val="24"/>
          <w:szCs w:val="24"/>
        </w:rPr>
        <w:t>t</w:t>
      </w:r>
      <w:hyperlink r:id="rId10">
        <w:r w:rsidRPr="00180C6B">
          <w:rPr>
            <w:rFonts w:ascii="Times New Roman" w:hAnsi="Times New Roman" w:cs="Times New Roman"/>
            <w:w w:val="110"/>
            <w:sz w:val="24"/>
            <w:szCs w:val="24"/>
          </w:rPr>
          <w:t>tp://skiv</w:t>
        </w:r>
      </w:hyperlink>
      <w:r w:rsidRPr="00180C6B">
        <w:rPr>
          <w:rFonts w:ascii="Times New Roman" w:hAnsi="Times New Roman" w:cs="Times New Roman"/>
          <w:w w:val="110"/>
          <w:sz w:val="24"/>
          <w:szCs w:val="24"/>
        </w:rPr>
        <w:t>.instrao.ru/),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электронном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образовательном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ресурсе издательства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«Просвещение» (https://media.prosv.ru/func/), материалы из пособий «Чита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lastRenderedPageBreak/>
        <w:t>тельская грамотность. Сборник эталонных заданий» под редакцией Г.С.Ковалёвой, Л.А.Рябининой</w:t>
      </w:r>
      <w:r w:rsidRPr="00180C6B">
        <w:rPr>
          <w:rFonts w:ascii="Times New Roman" w:hAnsi="Times New Roman" w:cs="Times New Roman"/>
          <w:spacing w:val="-61"/>
          <w:w w:val="14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издательства</w:t>
      </w:r>
      <w:r w:rsidRPr="00180C6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«Просвещение», а также</w:t>
      </w:r>
      <w:r w:rsidR="00996EFF" w:rsidRPr="00180C6B">
        <w:rPr>
          <w:rFonts w:ascii="Times New Roman" w:hAnsi="Times New Roman" w:cs="Times New Roman"/>
          <w:w w:val="110"/>
          <w:sz w:val="24"/>
          <w:szCs w:val="24"/>
        </w:rPr>
        <w:t xml:space="preserve"> самомтоятельно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разрабатываемые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методические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материалы</w:t>
      </w: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, помогающие грамотно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организовать работу</w:t>
      </w:r>
      <w:r w:rsidRPr="00180C6B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всего коллектива школьников, а также их индивидуальную и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групповую</w:t>
      </w:r>
      <w:r w:rsidRPr="00180C6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180C6B">
        <w:rPr>
          <w:rFonts w:ascii="Times New Roman" w:hAnsi="Times New Roman" w:cs="Times New Roman"/>
          <w:w w:val="145"/>
          <w:sz w:val="24"/>
          <w:szCs w:val="24"/>
        </w:rPr>
        <w:t>.</w:t>
      </w:r>
      <w:r w:rsidR="00E91481">
        <w:rPr>
          <w:rFonts w:ascii="Times New Roman" w:hAnsi="Times New Roman" w:cs="Times New Roman"/>
          <w:w w:val="145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A4251" w:rsidRPr="00180C6B" w:rsidRDefault="00E91481" w:rsidP="00180C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C6B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024261" w:rsidRPr="00180C6B" w:rsidRDefault="00024261" w:rsidP="00180C6B">
      <w:pPr>
        <w:pStyle w:val="a3"/>
        <w:spacing w:before="72" w:line="254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разработана с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180C6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рекомендаций</w:t>
      </w:r>
      <w:r w:rsidRPr="00180C6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примерной</w:t>
      </w:r>
      <w:r w:rsidRPr="00180C6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180C6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180C6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024261" w:rsidRPr="00180C6B" w:rsidRDefault="00024261" w:rsidP="00180C6B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природы,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дружбы,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сотрудничества,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знания,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здоровья, труда, культуры и красоты</w:t>
      </w:r>
      <w:r w:rsidRPr="00180C6B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Эти ценности находят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 xml:space="preserve">свое отражение в содержании занятий по </w:t>
      </w:r>
      <w:proofErr w:type="gramStart"/>
      <w:r w:rsidRPr="00180C6B">
        <w:rPr>
          <w:rFonts w:ascii="Times New Roman" w:hAnsi="Times New Roman" w:cs="Times New Roman"/>
          <w:w w:val="110"/>
          <w:sz w:val="24"/>
          <w:szCs w:val="24"/>
        </w:rPr>
        <w:t>читательской  грамотности</w:t>
      </w:r>
      <w:proofErr w:type="gramEnd"/>
      <w:r w:rsidRPr="00180C6B">
        <w:rPr>
          <w:rFonts w:ascii="Times New Roman" w:hAnsi="Times New Roman" w:cs="Times New Roman"/>
          <w:w w:val="110"/>
          <w:sz w:val="24"/>
          <w:szCs w:val="24"/>
        </w:rPr>
        <w:t>, вносящим вклад в вос</w:t>
      </w: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питание гражданское,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патриотическое, духовно-нравственное,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эстетическое,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экологическое, трудовое, воспитание ценностей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научного познания, формирование культуры здорового образа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эмоционального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благополучия</w:t>
      </w:r>
      <w:r w:rsidRPr="00180C6B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способствует осуществлению главной цели воспитания – пол</w:t>
      </w: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ноценному личностному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развитию школьников и созданию условий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180C6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180C6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позитивной</w:t>
      </w:r>
      <w:r w:rsidRPr="00180C6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социализации</w:t>
      </w:r>
      <w:r w:rsidRPr="00180C6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692C4D" w:rsidRPr="00180C6B" w:rsidRDefault="00E91481" w:rsidP="00180C6B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C6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внеурочной деятельности (модуля) </w:t>
      </w:r>
    </w:p>
    <w:p w:rsidR="00692C4D" w:rsidRPr="00180C6B" w:rsidRDefault="00692C4D" w:rsidP="00180C6B">
      <w:pPr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курса внеурочной деятельности (модуля) «Читательская грамотность: учимся для жизни»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грамотности (и прежде всего читательской):</w:t>
      </w:r>
    </w:p>
    <w:p w:rsidR="00692C4D" w:rsidRPr="00180C6B" w:rsidRDefault="00692C4D" w:rsidP="00180C6B">
      <w:pPr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80C6B">
        <w:rPr>
          <w:rFonts w:ascii="Times New Roman" w:hAnsi="Times New Roman" w:cs="Times New Roman"/>
          <w:b/>
          <w:w w:val="105"/>
          <w:sz w:val="24"/>
          <w:szCs w:val="24"/>
        </w:rPr>
        <w:t>Личностные результаты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692C4D" w:rsidRPr="00180C6B" w:rsidRDefault="00692C4D" w:rsidP="00180C6B">
      <w:pPr>
        <w:pStyle w:val="a3"/>
        <w:spacing w:before="70"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>- осознание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российской гражданской идентичности (осознание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:rsidR="00692C4D" w:rsidRPr="00180C6B" w:rsidRDefault="00692C4D" w:rsidP="00180C6B">
      <w:pPr>
        <w:pStyle w:val="a3"/>
        <w:spacing w:before="70"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:rsidR="00692C4D" w:rsidRPr="00180C6B" w:rsidRDefault="00692C4D" w:rsidP="00180C6B">
      <w:pPr>
        <w:pStyle w:val="a3"/>
        <w:spacing w:before="1"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180C6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692C4D" w:rsidRPr="00180C6B" w:rsidRDefault="00692C4D" w:rsidP="00180C6B">
      <w:pPr>
        <w:pStyle w:val="a3"/>
        <w:spacing w:before="1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180C6B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692C4D" w:rsidRPr="00180C6B" w:rsidRDefault="00692C4D" w:rsidP="00180C6B">
      <w:pPr>
        <w:pStyle w:val="a3"/>
        <w:spacing w:before="12"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целенаправленной  социально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 значимой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:rsidR="00692C4D" w:rsidRPr="00180C6B" w:rsidRDefault="00692C4D" w:rsidP="00180C6B">
      <w:pPr>
        <w:pStyle w:val="a3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spacing w:val="29"/>
          <w:w w:val="105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180C6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180C6B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180C6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692C4D" w:rsidRPr="00180C6B" w:rsidRDefault="00692C4D" w:rsidP="00180C6B">
      <w:pPr>
        <w:pStyle w:val="a3"/>
        <w:spacing w:before="12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spellStart"/>
      <w:r w:rsidRPr="00180C6B">
        <w:rPr>
          <w:rFonts w:ascii="Times New Roman" w:hAnsi="Times New Roman" w:cs="Times New Roman"/>
          <w:w w:val="105"/>
          <w:sz w:val="24"/>
          <w:szCs w:val="24"/>
        </w:rPr>
        <w:t>самоизменению</w:t>
      </w:r>
      <w:proofErr w:type="spellEnd"/>
      <w:r w:rsidRPr="00180C6B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692C4D" w:rsidRPr="00180C6B" w:rsidRDefault="00692C4D" w:rsidP="00180C6B">
      <w:pPr>
        <w:pStyle w:val="a3"/>
        <w:spacing w:before="12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как  особого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ценностного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:rsidR="00692C4D" w:rsidRPr="00180C6B" w:rsidRDefault="00692C4D" w:rsidP="00180C6B">
      <w:pPr>
        <w:pStyle w:val="a3"/>
        <w:spacing w:before="1" w:line="252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692C4D" w:rsidRPr="00180C6B" w:rsidRDefault="00692C4D" w:rsidP="00180C6B">
      <w:pPr>
        <w:pStyle w:val="a3"/>
        <w:spacing w:line="252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развитие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692C4D" w:rsidRPr="00180C6B" w:rsidRDefault="00692C4D" w:rsidP="00180C6B">
      <w:pPr>
        <w:pStyle w:val="a3"/>
        <w:spacing w:before="1"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построение  индивидуальной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 траектории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:rsidR="00692C4D" w:rsidRPr="00180C6B" w:rsidRDefault="00692C4D" w:rsidP="00180C6B">
      <w:pPr>
        <w:pStyle w:val="a3"/>
        <w:spacing w:before="1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180C6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180C6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180C6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692C4D" w:rsidRPr="00180C6B" w:rsidRDefault="00692C4D" w:rsidP="00180C6B">
      <w:pPr>
        <w:pStyle w:val="a3"/>
        <w:spacing w:before="11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180C6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692C4D" w:rsidRPr="00180C6B" w:rsidRDefault="00692C4D" w:rsidP="00180C6B">
      <w:pPr>
        <w:pStyle w:val="a3"/>
        <w:spacing w:before="68"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>- готовность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:rsidR="00692C4D" w:rsidRPr="00180C6B" w:rsidRDefault="00692C4D" w:rsidP="00180C6B">
      <w:pPr>
        <w:pStyle w:val="a3"/>
        <w:spacing w:line="252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безопасного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интернет-среде.</w:t>
      </w:r>
    </w:p>
    <w:p w:rsidR="00692C4D" w:rsidRPr="00180C6B" w:rsidRDefault="00692C4D" w:rsidP="00180C6B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ющегося к изменяющимся условиям социальной и природной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:rsidR="00692C4D" w:rsidRPr="00180C6B" w:rsidRDefault="00692C4D" w:rsidP="00180C6B">
      <w:pPr>
        <w:pStyle w:val="a3"/>
        <w:spacing w:line="252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повышению уровня своей компетентности через практическую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proofErr w:type="gramEnd"/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объектах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:rsidR="00692C4D" w:rsidRPr="00180C6B" w:rsidRDefault="00692C4D" w:rsidP="00180C6B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180C6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180C6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приносящих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вред  окружающей</w:t>
      </w:r>
      <w:proofErr w:type="gramEnd"/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Pr="00180C6B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180C6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180C6B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Pr="00180C6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сред;</w:t>
      </w:r>
    </w:p>
    <w:p w:rsidR="00692C4D" w:rsidRPr="00180C6B" w:rsidRDefault="00692C4D" w:rsidP="00180C6B">
      <w:pPr>
        <w:pStyle w:val="a3"/>
        <w:spacing w:before="68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экологической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:rsidR="00692C4D" w:rsidRPr="00180C6B" w:rsidRDefault="00692C4D" w:rsidP="00180C6B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  <w:w w:val="105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ориентаций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расширение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692C4D" w:rsidRPr="00180C6B" w:rsidRDefault="00692C4D" w:rsidP="00180C6B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692C4D" w:rsidRPr="00180C6B" w:rsidRDefault="00692C4D" w:rsidP="00180C6B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  <w:b/>
          <w:sz w:val="24"/>
          <w:szCs w:val="24"/>
        </w:rPr>
      </w:pPr>
      <w:r w:rsidRPr="00180C6B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92C4D" w:rsidRPr="00180C6B" w:rsidRDefault="00692C4D" w:rsidP="00180C6B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692C4D" w:rsidRPr="00180C6B" w:rsidRDefault="00692C4D" w:rsidP="00180C6B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ФГОС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сгруппированы 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692C4D" w:rsidRPr="00180C6B" w:rsidRDefault="00692C4D" w:rsidP="00180C6B">
      <w:pPr>
        <w:pStyle w:val="a6"/>
        <w:numPr>
          <w:ilvl w:val="0"/>
          <w:numId w:val="2"/>
        </w:numPr>
        <w:tabs>
          <w:tab w:val="left" w:pos="441"/>
        </w:tabs>
        <w:spacing w:before="3" w:line="244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180C6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180C6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180C6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692C4D" w:rsidRPr="00180C6B" w:rsidRDefault="00692C4D" w:rsidP="00180C6B">
      <w:pPr>
        <w:pStyle w:val="a6"/>
        <w:numPr>
          <w:ilvl w:val="0"/>
          <w:numId w:val="2"/>
        </w:numPr>
        <w:tabs>
          <w:tab w:val="left" w:pos="441"/>
        </w:tabs>
        <w:spacing w:before="2" w:line="244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180C6B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180C6B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180C6B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692C4D" w:rsidRPr="00180C6B" w:rsidRDefault="00692C4D" w:rsidP="00180C6B">
      <w:pPr>
        <w:pStyle w:val="a6"/>
        <w:numPr>
          <w:ilvl w:val="0"/>
          <w:numId w:val="2"/>
        </w:numPr>
        <w:tabs>
          <w:tab w:val="left" w:pos="441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180C6B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регулятивными </w:t>
      </w:r>
      <w:r w:rsidRPr="00180C6B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действиями.</w:t>
      </w:r>
    </w:p>
    <w:p w:rsidR="00692C4D" w:rsidRPr="00180C6B" w:rsidRDefault="00692C4D" w:rsidP="00180C6B">
      <w:pPr>
        <w:pStyle w:val="a3"/>
        <w:spacing w:before="5" w:line="244" w:lineRule="auto"/>
        <w:ind w:left="269" w:firstLine="439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курсов (в том числе внеурочной деятельности), учебных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мо-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дулей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в целостную научную картину мира) и универсальных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lastRenderedPageBreak/>
        <w:t>(познавательные,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регулятивные);</w:t>
      </w:r>
    </w:p>
    <w:p w:rsidR="00692C4D" w:rsidRPr="00180C6B" w:rsidRDefault="00692C4D" w:rsidP="00180C6B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692C4D" w:rsidRPr="00180C6B" w:rsidRDefault="00692C4D" w:rsidP="00180C6B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педагогическими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692C4D" w:rsidRPr="00180C6B" w:rsidRDefault="00692C4D" w:rsidP="00180C6B">
      <w:pPr>
        <w:pStyle w:val="a3"/>
        <w:spacing w:before="4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692C4D" w:rsidRPr="00180C6B" w:rsidRDefault="00692C4D" w:rsidP="00180C6B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692C4D" w:rsidRPr="00180C6B" w:rsidRDefault="00692C4D" w:rsidP="00180C6B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информации и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её</w:t>
      </w:r>
      <w:r w:rsidRPr="00180C6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180C6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692C4D" w:rsidRPr="00180C6B" w:rsidRDefault="00692C4D" w:rsidP="00180C6B">
      <w:pPr>
        <w:pStyle w:val="51"/>
        <w:spacing w:before="179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b/>
          <w:w w:val="95"/>
          <w:sz w:val="24"/>
          <w:szCs w:val="24"/>
        </w:rPr>
        <w:t>Овладение</w:t>
      </w:r>
      <w:r w:rsidRPr="00180C6B">
        <w:rPr>
          <w:rFonts w:ascii="Times New Roman" w:hAnsi="Times New Roman" w:cs="Times New Roman"/>
          <w:b/>
          <w:spacing w:val="44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b/>
          <w:w w:val="95"/>
          <w:sz w:val="24"/>
          <w:szCs w:val="24"/>
        </w:rPr>
        <w:t>универсальными</w:t>
      </w:r>
      <w:r w:rsidRPr="00180C6B">
        <w:rPr>
          <w:rFonts w:ascii="Times New Roman" w:hAnsi="Times New Roman" w:cs="Times New Roman"/>
          <w:b/>
          <w:spacing w:val="44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b/>
          <w:w w:val="95"/>
          <w:sz w:val="24"/>
          <w:szCs w:val="24"/>
        </w:rPr>
        <w:t>учебными</w:t>
      </w:r>
      <w:r w:rsidRPr="00180C6B">
        <w:rPr>
          <w:rFonts w:ascii="Times New Roman" w:hAnsi="Times New Roman" w:cs="Times New Roman"/>
          <w:b/>
          <w:spacing w:val="44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b/>
          <w:w w:val="95"/>
          <w:sz w:val="24"/>
          <w:szCs w:val="24"/>
        </w:rPr>
        <w:t>познавательными действиями</w:t>
      </w:r>
      <w:r w:rsidRPr="00180C6B">
        <w:rPr>
          <w:rFonts w:ascii="Times New Roman" w:hAnsi="Times New Roman" w:cs="Times New Roman"/>
          <w:sz w:val="24"/>
          <w:szCs w:val="24"/>
        </w:rPr>
        <w:t>:</w:t>
      </w:r>
    </w:p>
    <w:p w:rsidR="00692C4D" w:rsidRPr="00180C6B" w:rsidRDefault="00692C4D" w:rsidP="00180C6B">
      <w:pPr>
        <w:pStyle w:val="71"/>
        <w:numPr>
          <w:ilvl w:val="0"/>
          <w:numId w:val="1"/>
        </w:numPr>
        <w:tabs>
          <w:tab w:val="left" w:pos="7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>базовые</w:t>
      </w:r>
      <w:r w:rsidRPr="00180C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z w:val="24"/>
          <w:szCs w:val="24"/>
        </w:rPr>
        <w:t>логические</w:t>
      </w:r>
      <w:r w:rsidRPr="00180C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z w:val="24"/>
          <w:szCs w:val="24"/>
        </w:rPr>
        <w:t>действия:</w:t>
      </w:r>
    </w:p>
    <w:p w:rsidR="00692C4D" w:rsidRPr="00180C6B" w:rsidRDefault="00692C4D" w:rsidP="00180C6B">
      <w:pPr>
        <w:pStyle w:val="a3"/>
        <w:spacing w:before="6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владеть  базовыми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 логическими  операциями:</w:t>
      </w:r>
    </w:p>
    <w:p w:rsidR="00692C4D" w:rsidRPr="00180C6B" w:rsidRDefault="00692C4D" w:rsidP="00180C6B">
      <w:pPr>
        <w:pStyle w:val="a6"/>
        <w:numPr>
          <w:ilvl w:val="1"/>
          <w:numId w:val="2"/>
        </w:numPr>
        <w:tabs>
          <w:tab w:val="left" w:pos="724"/>
        </w:tabs>
        <w:spacing w:before="68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sz w:val="24"/>
          <w:szCs w:val="24"/>
        </w:rPr>
        <w:t>сопоставления</w:t>
      </w:r>
      <w:r w:rsidRPr="00180C6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сравнения,</w:t>
      </w:r>
    </w:p>
    <w:p w:rsidR="00692C4D" w:rsidRPr="00180C6B" w:rsidRDefault="00692C4D" w:rsidP="00180C6B">
      <w:pPr>
        <w:pStyle w:val="a6"/>
        <w:numPr>
          <w:ilvl w:val="1"/>
          <w:numId w:val="2"/>
        </w:numPr>
        <w:tabs>
          <w:tab w:val="left" w:pos="724"/>
        </w:tabs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Pr="00180C6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180C6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</w:p>
    <w:p w:rsidR="00692C4D" w:rsidRPr="00180C6B" w:rsidRDefault="00692C4D" w:rsidP="00180C6B">
      <w:pPr>
        <w:pStyle w:val="a6"/>
        <w:numPr>
          <w:ilvl w:val="1"/>
          <w:numId w:val="2"/>
        </w:numPr>
        <w:tabs>
          <w:tab w:val="left" w:pos="724"/>
        </w:tabs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180C6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180C6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обобщения,</w:t>
      </w:r>
    </w:p>
    <w:p w:rsidR="00692C4D" w:rsidRPr="00180C6B" w:rsidRDefault="00692C4D" w:rsidP="00180C6B">
      <w:pPr>
        <w:pStyle w:val="a6"/>
        <w:numPr>
          <w:ilvl w:val="1"/>
          <w:numId w:val="2"/>
        </w:numPr>
        <w:tabs>
          <w:tab w:val="left" w:pos="724"/>
        </w:tabs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180C6B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:rsidR="00692C4D" w:rsidRPr="00180C6B" w:rsidRDefault="00692C4D" w:rsidP="00180C6B">
      <w:pPr>
        <w:pStyle w:val="a3"/>
        <w:spacing w:before="6" w:line="244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Pr="00180C6B">
        <w:rPr>
          <w:rFonts w:ascii="Times New Roman" w:hAnsi="Times New Roman" w:cs="Times New Roman"/>
          <w:spacing w:val="3"/>
          <w:w w:val="110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180C6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180C6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180C6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180C6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т.ч.</w:t>
      </w:r>
      <w:r w:rsidRPr="00180C6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180C6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180C6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Pr="00180C6B">
        <w:rPr>
          <w:rFonts w:ascii="Times New Roman" w:hAnsi="Times New Roman" w:cs="Times New Roman"/>
          <w:w w:val="110"/>
          <w:sz w:val="24"/>
          <w:szCs w:val="24"/>
        </w:rPr>
        <w:t>знакосимволических</w:t>
      </w:r>
      <w:proofErr w:type="spellEnd"/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:rsidR="00692C4D" w:rsidRPr="00180C6B" w:rsidRDefault="00692C4D" w:rsidP="00180C6B">
      <w:pPr>
        <w:pStyle w:val="a3"/>
        <w:spacing w:before="2" w:line="244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180C6B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180C6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180C6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180C6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180C6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:rsidR="00692C4D" w:rsidRPr="00180C6B" w:rsidRDefault="00692C4D" w:rsidP="00180C6B">
      <w:pPr>
        <w:pStyle w:val="a3"/>
        <w:spacing w:before="2" w:line="244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180C6B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180C6B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180C6B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180C6B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основания</w:t>
      </w:r>
    </w:p>
    <w:p w:rsidR="00692C4D" w:rsidRPr="00180C6B" w:rsidRDefault="00692C4D" w:rsidP="00180C6B">
      <w:pPr>
        <w:pStyle w:val="a3"/>
        <w:spacing w:before="2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180C6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180C6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180C6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180C6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:rsidR="00692C4D" w:rsidRPr="00180C6B" w:rsidRDefault="00692C4D" w:rsidP="00180C6B">
      <w:pPr>
        <w:pStyle w:val="a3"/>
        <w:spacing w:before="5"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>- с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 xml:space="preserve"> учетом предложенной задачи выявлять закономерности и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</w:t>
      </w:r>
    </w:p>
    <w:p w:rsidR="00692C4D" w:rsidRPr="00180C6B" w:rsidRDefault="00692C4D" w:rsidP="00180C6B">
      <w:pPr>
        <w:pStyle w:val="a3"/>
        <w:spacing w:before="3"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выявления закономерностей и противоречий;</w:t>
      </w:r>
    </w:p>
    <w:p w:rsidR="00692C4D" w:rsidRPr="00180C6B" w:rsidRDefault="00692C4D" w:rsidP="00180C6B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дефициты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692C4D" w:rsidRPr="00180C6B" w:rsidRDefault="00692C4D" w:rsidP="00180C6B">
      <w:pPr>
        <w:pStyle w:val="a3"/>
        <w:spacing w:before="1"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выявлять причинно-следственные связи при изучении явлений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:rsidR="00692C4D" w:rsidRPr="00180C6B" w:rsidRDefault="00692C4D" w:rsidP="00180C6B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делать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индуктивных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:rsidR="00692C4D" w:rsidRPr="00180C6B" w:rsidRDefault="00692C4D" w:rsidP="00180C6B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692C4D" w:rsidRPr="00180C6B" w:rsidRDefault="00692C4D" w:rsidP="00180C6B">
      <w:pPr>
        <w:pStyle w:val="71"/>
        <w:numPr>
          <w:ilvl w:val="0"/>
          <w:numId w:val="1"/>
        </w:numPr>
        <w:tabs>
          <w:tab w:val="left" w:pos="768"/>
        </w:tabs>
        <w:spacing w:before="10"/>
        <w:ind w:left="767" w:hanging="328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>базовые</w:t>
      </w:r>
      <w:r w:rsidRPr="00180C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180C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z w:val="24"/>
          <w:szCs w:val="24"/>
        </w:rPr>
        <w:t>действия:</w:t>
      </w:r>
    </w:p>
    <w:p w:rsidR="00692C4D" w:rsidRPr="00180C6B" w:rsidRDefault="00692C4D" w:rsidP="00180C6B">
      <w:pPr>
        <w:pStyle w:val="a3"/>
        <w:spacing w:before="7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692C4D" w:rsidRPr="00180C6B" w:rsidRDefault="00692C4D" w:rsidP="00180C6B">
      <w:pPr>
        <w:pStyle w:val="a3"/>
        <w:spacing w:before="1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692C4D" w:rsidRPr="00180C6B" w:rsidRDefault="00692C4D" w:rsidP="00180C6B">
      <w:pPr>
        <w:pStyle w:val="a3"/>
        <w:spacing w:before="3"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других,  аргументировать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 свою  позицию,  мнение;</w:t>
      </w:r>
    </w:p>
    <w:p w:rsidR="00692C4D" w:rsidRPr="00180C6B" w:rsidRDefault="00692C4D" w:rsidP="00180C6B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несложный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180C6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180C6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180C6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692C4D" w:rsidRPr="00180C6B" w:rsidRDefault="00692C4D" w:rsidP="00180C6B">
      <w:pPr>
        <w:pStyle w:val="a3"/>
        <w:spacing w:before="4"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(эксперимента);</w:t>
      </w:r>
    </w:p>
    <w:p w:rsidR="00692C4D" w:rsidRPr="00180C6B" w:rsidRDefault="00692C4D" w:rsidP="00180C6B">
      <w:pPr>
        <w:pStyle w:val="a3"/>
        <w:spacing w:before="68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692C4D" w:rsidRPr="00180C6B" w:rsidRDefault="00692C4D" w:rsidP="00180C6B">
      <w:pPr>
        <w:pStyle w:val="a3"/>
        <w:spacing w:before="3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</w:t>
      </w:r>
      <w:r w:rsidRPr="00180C6B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180C6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692C4D" w:rsidRPr="00180C6B" w:rsidRDefault="00692C4D" w:rsidP="00180C6B">
      <w:pPr>
        <w:pStyle w:val="71"/>
        <w:numPr>
          <w:ilvl w:val="0"/>
          <w:numId w:val="1"/>
        </w:numPr>
        <w:tabs>
          <w:tab w:val="left" w:pos="768"/>
        </w:tabs>
        <w:spacing w:before="10"/>
        <w:ind w:left="767" w:hanging="328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>работа</w:t>
      </w:r>
      <w:r w:rsidRPr="00180C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z w:val="24"/>
          <w:szCs w:val="24"/>
        </w:rPr>
        <w:t>с</w:t>
      </w:r>
      <w:r w:rsidRPr="00180C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692C4D" w:rsidRPr="00180C6B" w:rsidRDefault="00692C4D" w:rsidP="00180C6B">
      <w:pPr>
        <w:pStyle w:val="a3"/>
        <w:spacing w:before="6"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</w:p>
    <w:p w:rsidR="00692C4D" w:rsidRPr="00180C6B" w:rsidRDefault="00692C4D" w:rsidP="00180C6B">
      <w:pPr>
        <w:pStyle w:val="a3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180C6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180C6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180C6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692C4D" w:rsidRPr="00180C6B" w:rsidRDefault="00692C4D" w:rsidP="00180C6B">
      <w:pPr>
        <w:pStyle w:val="a3"/>
        <w:spacing w:before="5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692C4D" w:rsidRPr="00180C6B" w:rsidRDefault="00692C4D" w:rsidP="00180C6B">
      <w:pPr>
        <w:pStyle w:val="a3"/>
        <w:spacing w:before="3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692C4D" w:rsidRPr="00180C6B" w:rsidRDefault="00692C4D" w:rsidP="00180C6B">
      <w:pPr>
        <w:pStyle w:val="a3"/>
        <w:spacing w:before="2"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proofErr w:type="gramEnd"/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692C4D" w:rsidRPr="00180C6B" w:rsidRDefault="00692C4D" w:rsidP="00180C6B">
      <w:pPr>
        <w:pStyle w:val="a3"/>
        <w:spacing w:before="4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proofErr w:type="gramEnd"/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692C4D" w:rsidRPr="00180C6B" w:rsidRDefault="00692C4D" w:rsidP="00180C6B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>- э</w:t>
      </w:r>
      <w:proofErr w:type="spellStart"/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>ффективно</w:t>
      </w:r>
      <w:proofErr w:type="spellEnd"/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  универсальных   учебных   познавательных</w:t>
      </w:r>
      <w:r w:rsidRPr="00180C6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180C6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180C6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180C6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когнитивных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180C6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692C4D" w:rsidRPr="00180C6B" w:rsidRDefault="00692C4D" w:rsidP="00180C6B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  <w:b/>
          <w:sz w:val="24"/>
          <w:szCs w:val="24"/>
        </w:rPr>
      </w:pPr>
      <w:r w:rsidRPr="00180C6B">
        <w:rPr>
          <w:rFonts w:ascii="Times New Roman" w:hAnsi="Times New Roman" w:cs="Times New Roman"/>
          <w:b/>
          <w:w w:val="95"/>
          <w:sz w:val="24"/>
          <w:szCs w:val="24"/>
        </w:rPr>
        <w:t>Овладение</w:t>
      </w:r>
      <w:r w:rsidRPr="00180C6B">
        <w:rPr>
          <w:rFonts w:ascii="Times New Roman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b/>
          <w:w w:val="95"/>
          <w:sz w:val="24"/>
          <w:szCs w:val="24"/>
        </w:rPr>
        <w:t>универсальными</w:t>
      </w:r>
      <w:r w:rsidRPr="00180C6B">
        <w:rPr>
          <w:rFonts w:ascii="Times New Roman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b/>
          <w:w w:val="95"/>
          <w:sz w:val="24"/>
          <w:szCs w:val="24"/>
        </w:rPr>
        <w:t>учебными коммуникативными дей</w:t>
      </w:r>
      <w:r w:rsidRPr="00180C6B">
        <w:rPr>
          <w:rFonts w:ascii="Times New Roman" w:hAnsi="Times New Roman" w:cs="Times New Roman"/>
          <w:b/>
          <w:sz w:val="24"/>
          <w:szCs w:val="24"/>
        </w:rPr>
        <w:t>ствиями:</w:t>
      </w:r>
    </w:p>
    <w:p w:rsidR="00692C4D" w:rsidRPr="00180C6B" w:rsidRDefault="00692C4D" w:rsidP="00180C6B">
      <w:pPr>
        <w:pStyle w:val="71"/>
        <w:numPr>
          <w:ilvl w:val="0"/>
          <w:numId w:val="3"/>
        </w:numPr>
        <w:tabs>
          <w:tab w:val="left" w:pos="7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>общение:</w:t>
      </w:r>
    </w:p>
    <w:p w:rsidR="00692C4D" w:rsidRPr="00180C6B" w:rsidRDefault="00692C4D" w:rsidP="00180C6B">
      <w:pPr>
        <w:pStyle w:val="a3"/>
        <w:spacing w:before="6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>- воспринимать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и  формулировать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 суждения,  выражать  эмоции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692C4D" w:rsidRPr="00180C6B" w:rsidRDefault="00692C4D" w:rsidP="00180C6B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692C4D" w:rsidRPr="00180C6B" w:rsidRDefault="00692C4D" w:rsidP="00180C6B">
      <w:pPr>
        <w:pStyle w:val="a3"/>
        <w:spacing w:before="1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 вести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</w:p>
    <w:p w:rsidR="00692C4D" w:rsidRPr="00180C6B" w:rsidRDefault="00692C4D" w:rsidP="00180C6B">
      <w:pPr>
        <w:pStyle w:val="a3"/>
        <w:spacing w:before="68"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>-и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Pr="00180C6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692C4D" w:rsidRPr="00180C6B" w:rsidRDefault="00692C4D" w:rsidP="00180C6B">
      <w:pPr>
        <w:pStyle w:val="a3"/>
        <w:spacing w:line="252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суждениями  других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 участников</w:t>
      </w:r>
      <w:r w:rsidRPr="00180C6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180C6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180C6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180C6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180C6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180C6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180C6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180C6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180C6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задач</w:t>
      </w:r>
      <w:r w:rsidRPr="00180C6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180C6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180C6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180C6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180C6B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692C4D" w:rsidRPr="00180C6B" w:rsidRDefault="00692C4D" w:rsidP="00180C6B">
      <w:pPr>
        <w:pStyle w:val="71"/>
        <w:numPr>
          <w:ilvl w:val="0"/>
          <w:numId w:val="4"/>
        </w:numPr>
        <w:tabs>
          <w:tab w:val="left" w:pos="768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>совместная</w:t>
      </w:r>
      <w:r w:rsidRPr="00180C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692C4D" w:rsidRPr="00180C6B" w:rsidRDefault="00692C4D" w:rsidP="00180C6B">
      <w:pPr>
        <w:pStyle w:val="a3"/>
        <w:spacing w:before="13"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180C6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180C6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180C6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Pr="00180C6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180C6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180C6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180C6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180C6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180C6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180C6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692C4D" w:rsidRPr="00180C6B" w:rsidRDefault="00692C4D" w:rsidP="00180C6B">
      <w:pPr>
        <w:pStyle w:val="a3"/>
        <w:spacing w:line="252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lastRenderedPageBreak/>
        <w:t>предпочтений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180C6B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180C6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180C6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180C6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180C6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180C6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:rsidR="00692C4D" w:rsidRPr="00180C6B" w:rsidRDefault="00692C4D" w:rsidP="00180C6B">
      <w:pPr>
        <w:pStyle w:val="a3"/>
        <w:spacing w:line="252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180C6B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результата по своему направлению и координировать свои действия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692C4D" w:rsidRPr="00180C6B" w:rsidRDefault="00692C4D" w:rsidP="00180C6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:rsidR="00692C4D" w:rsidRPr="00180C6B" w:rsidRDefault="00692C4D" w:rsidP="00180C6B">
      <w:pPr>
        <w:pStyle w:val="a3"/>
        <w:spacing w:before="68" w:line="244" w:lineRule="auto"/>
        <w:ind w:left="157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коммуникативных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интеллекта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692C4D" w:rsidRPr="00180C6B" w:rsidRDefault="00692C4D" w:rsidP="00180C6B">
      <w:pPr>
        <w:pStyle w:val="51"/>
        <w:spacing w:line="23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C6B">
        <w:rPr>
          <w:rFonts w:ascii="Times New Roman" w:hAnsi="Times New Roman" w:cs="Times New Roman"/>
          <w:b/>
          <w:w w:val="95"/>
          <w:sz w:val="24"/>
          <w:szCs w:val="24"/>
        </w:rPr>
        <w:t>Овладение</w:t>
      </w:r>
      <w:r w:rsidRPr="00180C6B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b/>
          <w:w w:val="95"/>
          <w:sz w:val="24"/>
          <w:szCs w:val="24"/>
        </w:rPr>
        <w:t>универсальными</w:t>
      </w:r>
      <w:r w:rsidRPr="00180C6B">
        <w:rPr>
          <w:rFonts w:ascii="Times New Roman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b/>
          <w:w w:val="95"/>
          <w:sz w:val="24"/>
          <w:szCs w:val="24"/>
        </w:rPr>
        <w:t>учебными</w:t>
      </w:r>
      <w:r w:rsidRPr="00180C6B">
        <w:rPr>
          <w:rFonts w:ascii="Times New Roman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b/>
          <w:w w:val="95"/>
          <w:sz w:val="24"/>
          <w:szCs w:val="24"/>
        </w:rPr>
        <w:t>регулятивными</w:t>
      </w:r>
      <w:r w:rsidRPr="00180C6B">
        <w:rPr>
          <w:rFonts w:ascii="Times New Roman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b/>
          <w:w w:val="95"/>
          <w:sz w:val="24"/>
          <w:szCs w:val="24"/>
        </w:rPr>
        <w:t>действи</w:t>
      </w:r>
      <w:r w:rsidRPr="00180C6B">
        <w:rPr>
          <w:rFonts w:ascii="Times New Roman" w:hAnsi="Times New Roman" w:cs="Times New Roman"/>
          <w:b/>
          <w:sz w:val="24"/>
          <w:szCs w:val="24"/>
        </w:rPr>
        <w:t>ями:</w:t>
      </w:r>
    </w:p>
    <w:p w:rsidR="00692C4D" w:rsidRPr="00180C6B" w:rsidRDefault="00692C4D" w:rsidP="00180C6B">
      <w:pPr>
        <w:pStyle w:val="71"/>
        <w:numPr>
          <w:ilvl w:val="0"/>
          <w:numId w:val="5"/>
        </w:numPr>
        <w:tabs>
          <w:tab w:val="left" w:pos="7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692C4D" w:rsidRPr="00180C6B" w:rsidRDefault="00692C4D" w:rsidP="00180C6B">
      <w:pPr>
        <w:pStyle w:val="a3"/>
        <w:spacing w:before="6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692C4D" w:rsidRPr="00180C6B" w:rsidRDefault="00692C4D" w:rsidP="00180C6B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(индивидуальное,</w:t>
      </w:r>
      <w:r w:rsidRPr="00180C6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180C6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180C6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180C6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180C6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решений</w:t>
      </w:r>
      <w:r w:rsidRPr="00180C6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692C4D" w:rsidRPr="00180C6B" w:rsidRDefault="00692C4D" w:rsidP="00180C6B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180C6B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алгоритм  решения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 задачи  (или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  учетом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аргументировать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180C6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692C4D" w:rsidRPr="00180C6B" w:rsidRDefault="00692C4D" w:rsidP="00180C6B">
      <w:pPr>
        <w:pStyle w:val="a3"/>
        <w:spacing w:before="3"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алгоритма</w:t>
      </w:r>
      <w:r w:rsidRPr="00180C6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180C6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180C6B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180C6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80C6B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180C6B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180C6B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180C6B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180C6B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180C6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Pr="00180C6B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:rsidR="00692C4D" w:rsidRPr="00180C6B" w:rsidRDefault="00692C4D" w:rsidP="00180C6B">
      <w:pPr>
        <w:pStyle w:val="a3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180C6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180C6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:rsidR="00692C4D" w:rsidRPr="00180C6B" w:rsidRDefault="00692C4D" w:rsidP="00180C6B">
      <w:pPr>
        <w:pStyle w:val="71"/>
        <w:numPr>
          <w:ilvl w:val="0"/>
          <w:numId w:val="5"/>
        </w:numPr>
        <w:tabs>
          <w:tab w:val="left" w:pos="768"/>
        </w:tabs>
        <w:spacing w:before="12"/>
        <w:ind w:left="767" w:hanging="328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692C4D" w:rsidRPr="00180C6B" w:rsidRDefault="00692C4D" w:rsidP="00180C6B">
      <w:pPr>
        <w:pStyle w:val="a3"/>
        <w:spacing w:before="6"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180C6B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proofErr w:type="spellEnd"/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рефлексии;</w:t>
      </w:r>
    </w:p>
    <w:p w:rsidR="00692C4D" w:rsidRPr="00180C6B" w:rsidRDefault="00692C4D" w:rsidP="00180C6B">
      <w:pPr>
        <w:pStyle w:val="a3"/>
        <w:spacing w:before="2"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692C4D" w:rsidRPr="00180C6B" w:rsidRDefault="00692C4D" w:rsidP="00180C6B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692C4D" w:rsidRPr="00180C6B" w:rsidRDefault="00692C4D" w:rsidP="00180C6B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достижения  (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>недостижения)  результатов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Pr="00180C6B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692C4D" w:rsidRPr="00180C6B" w:rsidRDefault="00692C4D" w:rsidP="00180C6B">
      <w:pPr>
        <w:pStyle w:val="a3"/>
        <w:spacing w:before="3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692C4D" w:rsidRPr="00180C6B" w:rsidRDefault="00692C4D" w:rsidP="00180C6B">
      <w:pPr>
        <w:pStyle w:val="a3"/>
        <w:spacing w:before="2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180C6B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180C6B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692C4D" w:rsidRPr="00180C6B" w:rsidRDefault="00692C4D" w:rsidP="00180C6B">
      <w:pPr>
        <w:pStyle w:val="71"/>
        <w:numPr>
          <w:ilvl w:val="0"/>
          <w:numId w:val="5"/>
        </w:numPr>
        <w:tabs>
          <w:tab w:val="left" w:pos="768"/>
        </w:tabs>
        <w:spacing w:before="12"/>
        <w:ind w:left="767" w:hanging="328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>эмоциональный</w:t>
      </w:r>
      <w:r w:rsidRPr="00180C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z w:val="24"/>
          <w:szCs w:val="24"/>
        </w:rPr>
        <w:t>интеллект:</w:t>
      </w:r>
    </w:p>
    <w:p w:rsidR="00692C4D" w:rsidRPr="00180C6B" w:rsidRDefault="00692C4D" w:rsidP="00180C6B">
      <w:pPr>
        <w:pStyle w:val="a3"/>
        <w:spacing w:before="6"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180C6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управлять 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692C4D" w:rsidRPr="00180C6B" w:rsidRDefault="00692C4D" w:rsidP="00180C6B">
      <w:pPr>
        <w:pStyle w:val="a3"/>
        <w:spacing w:before="2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180C6B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180C6B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180C6B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180C6B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692C4D" w:rsidRPr="00180C6B" w:rsidRDefault="00692C4D" w:rsidP="00180C6B">
      <w:pPr>
        <w:pStyle w:val="a3"/>
        <w:spacing w:before="6" w:line="244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180C6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180C6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180C6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180C6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692C4D" w:rsidRPr="00180C6B" w:rsidRDefault="00692C4D" w:rsidP="00180C6B">
      <w:pPr>
        <w:pStyle w:val="a3"/>
        <w:spacing w:before="7"/>
        <w:ind w:left="270"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180C6B">
        <w:rPr>
          <w:rFonts w:ascii="Times New Roman" w:hAnsi="Times New Roman" w:cs="Times New Roman"/>
          <w:spacing w:val="34"/>
          <w:w w:val="105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proofErr w:type="gramEnd"/>
      <w:r w:rsidRPr="00180C6B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180C6B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180C6B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692C4D" w:rsidRPr="00180C6B" w:rsidRDefault="00692C4D" w:rsidP="00180C6B">
      <w:pPr>
        <w:pStyle w:val="71"/>
        <w:numPr>
          <w:ilvl w:val="0"/>
          <w:numId w:val="5"/>
        </w:numPr>
        <w:tabs>
          <w:tab w:val="left" w:pos="767"/>
        </w:tabs>
        <w:spacing w:before="74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>принятие</w:t>
      </w:r>
      <w:r w:rsidRPr="00180C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z w:val="24"/>
          <w:szCs w:val="24"/>
        </w:rPr>
        <w:t>себя</w:t>
      </w:r>
      <w:r w:rsidRPr="00180C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z w:val="24"/>
          <w:szCs w:val="24"/>
        </w:rPr>
        <w:t>других:</w:t>
      </w:r>
    </w:p>
    <w:p w:rsidR="00692C4D" w:rsidRPr="00180C6B" w:rsidRDefault="00692C4D" w:rsidP="00180C6B">
      <w:pPr>
        <w:pStyle w:val="a3"/>
        <w:spacing w:before="19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180C6B">
        <w:rPr>
          <w:rFonts w:ascii="Times New Roman" w:hAnsi="Times New Roman" w:cs="Times New Roman"/>
          <w:spacing w:val="26"/>
          <w:w w:val="105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180C6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180C6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180C6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80C6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:rsidR="00692C4D" w:rsidRPr="00180C6B" w:rsidRDefault="00692C4D" w:rsidP="00180C6B">
      <w:pPr>
        <w:pStyle w:val="a3"/>
        <w:spacing w:before="19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180C6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180C6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692C4D" w:rsidRPr="00180C6B" w:rsidRDefault="00692C4D" w:rsidP="00180C6B">
      <w:pPr>
        <w:pStyle w:val="a3"/>
        <w:spacing w:before="18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180C6B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180C6B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180C6B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180C6B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осуждая;</w:t>
      </w:r>
    </w:p>
    <w:p w:rsidR="00692C4D" w:rsidRPr="00180C6B" w:rsidRDefault="00692C4D" w:rsidP="00180C6B">
      <w:pPr>
        <w:pStyle w:val="a3"/>
        <w:spacing w:before="18"/>
        <w:ind w:left="0" w:righ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:rsidR="00692C4D" w:rsidRPr="00180C6B" w:rsidRDefault="00692C4D" w:rsidP="00180C6B">
      <w:pPr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180C6B">
        <w:rPr>
          <w:rFonts w:ascii="Times New Roman" w:hAnsi="Times New Roman" w:cs="Times New Roman"/>
          <w:spacing w:val="21"/>
          <w:w w:val="105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180C6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180C6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180C6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180C6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692C4D" w:rsidRPr="00180C6B" w:rsidRDefault="00692C4D" w:rsidP="00180C6B">
      <w:pPr>
        <w:pStyle w:val="a3"/>
        <w:spacing w:before="18" w:line="259" w:lineRule="auto"/>
        <w:ind w:left="0" w:firstLine="44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180C6B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обес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lastRenderedPageBreak/>
        <w:t>печивает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180C6B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устойчивого</w:t>
      </w:r>
      <w:r w:rsidRPr="00180C6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:rsidR="00692C4D" w:rsidRPr="00180C6B" w:rsidRDefault="00692C4D" w:rsidP="00180C6B">
      <w:pPr>
        <w:pStyle w:val="a3"/>
        <w:spacing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общего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читательской</w:t>
      </w:r>
      <w:r w:rsidRPr="00180C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грамотности.</w:t>
      </w:r>
    </w:p>
    <w:p w:rsidR="00692C4D" w:rsidRPr="00180C6B" w:rsidRDefault="00692C4D" w:rsidP="00180C6B">
      <w:pPr>
        <w:spacing w:line="259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180C6B">
        <w:rPr>
          <w:rFonts w:ascii="Times New Roman" w:hAnsi="Times New Roman" w:cs="Times New Roman"/>
          <w:b/>
          <w:w w:val="105"/>
          <w:sz w:val="24"/>
          <w:szCs w:val="24"/>
        </w:rPr>
        <w:t xml:space="preserve">читательской грамотности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предметных результатов по предметной области </w:t>
      </w:r>
      <w:r w:rsidRPr="00180C6B">
        <w:rPr>
          <w:rFonts w:ascii="Times New Roman" w:hAnsi="Times New Roman" w:cs="Times New Roman"/>
          <w:b/>
          <w:w w:val="105"/>
          <w:sz w:val="24"/>
          <w:szCs w:val="24"/>
        </w:rPr>
        <w:t>«Русский язык и литература»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92C4D" w:rsidRPr="00180C6B" w:rsidRDefault="00692C4D" w:rsidP="00180C6B">
      <w:pPr>
        <w:pStyle w:val="41"/>
        <w:spacing w:before="147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pacing w:val="-1"/>
          <w:w w:val="95"/>
          <w:sz w:val="24"/>
          <w:szCs w:val="24"/>
        </w:rPr>
        <w:t>По</w:t>
      </w:r>
      <w:r w:rsidRPr="00180C6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учебному</w:t>
      </w:r>
      <w:r w:rsidRPr="00180C6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-1"/>
          <w:w w:val="95"/>
          <w:sz w:val="24"/>
          <w:szCs w:val="24"/>
        </w:rPr>
        <w:t>предмету</w:t>
      </w:r>
      <w:r w:rsidRPr="00180C6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95"/>
          <w:sz w:val="24"/>
          <w:szCs w:val="24"/>
        </w:rPr>
        <w:t>«Русский</w:t>
      </w:r>
      <w:r w:rsidRPr="00180C6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95"/>
          <w:sz w:val="24"/>
          <w:szCs w:val="24"/>
        </w:rPr>
        <w:t>язык»:</w:t>
      </w:r>
    </w:p>
    <w:p w:rsidR="00692C4D" w:rsidRPr="00180C6B" w:rsidRDefault="00692C4D" w:rsidP="00180C6B">
      <w:pPr>
        <w:pStyle w:val="a3"/>
        <w:spacing w:before="77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прослушанных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прочитанных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учебно-научных,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официально-деловых,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публицистических,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художественных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типов речи: формулирование в устной и письменной форме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180C6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180C6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Pr="00180C6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текста;</w:t>
      </w:r>
      <w:r w:rsidRPr="00180C6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формулирование</w:t>
      </w:r>
      <w:r w:rsidRPr="00180C6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вопросов</w:t>
      </w:r>
      <w:r w:rsidRPr="00180C6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180C6B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содержанию текста и ответов на них; подробная, сжатая и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выборочная передача в устной и письменной форме содержания</w:t>
      </w:r>
      <w:r w:rsidRPr="00180C6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текста;</w:t>
      </w:r>
    </w:p>
    <w:p w:rsidR="00692C4D" w:rsidRPr="00180C6B" w:rsidRDefault="00692C4D" w:rsidP="00180C6B">
      <w:pPr>
        <w:pStyle w:val="a3"/>
        <w:spacing w:before="77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прослушанного или прочитанного текста; выделение главной и второстепенной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явной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скрытой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тексте;</w:t>
      </w:r>
    </w:p>
    <w:p w:rsidR="00692C4D" w:rsidRPr="00180C6B" w:rsidRDefault="00692C4D" w:rsidP="00180C6B">
      <w:pPr>
        <w:pStyle w:val="a3"/>
        <w:spacing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05"/>
          <w:sz w:val="24"/>
          <w:szCs w:val="24"/>
        </w:rPr>
        <w:t>прослушанного  или</w:t>
      </w:r>
      <w:proofErr w:type="gramEnd"/>
      <w:r w:rsidRPr="00180C6B">
        <w:rPr>
          <w:rFonts w:ascii="Times New Roman" w:hAnsi="Times New Roman" w:cs="Times New Roman"/>
          <w:w w:val="105"/>
          <w:sz w:val="24"/>
          <w:szCs w:val="24"/>
        </w:rPr>
        <w:t xml:space="preserve">  прочитанного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учебно-научного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комментирование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фрагмента;</w:t>
      </w:r>
    </w:p>
    <w:p w:rsidR="00692C4D" w:rsidRPr="00180C6B" w:rsidRDefault="00692C4D" w:rsidP="00180C6B">
      <w:pPr>
        <w:pStyle w:val="a3"/>
        <w:spacing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извлечение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источников,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оперирование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ею;</w:t>
      </w:r>
    </w:p>
    <w:p w:rsidR="00692C4D" w:rsidRPr="00180C6B" w:rsidRDefault="00692C4D" w:rsidP="00180C6B">
      <w:pPr>
        <w:pStyle w:val="a3"/>
        <w:spacing w:before="68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10"/>
          <w:sz w:val="24"/>
          <w:szCs w:val="24"/>
        </w:rPr>
        <w:t>- анализ</w:t>
      </w:r>
      <w:r w:rsidRPr="00180C6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proofErr w:type="gramStart"/>
      <w:r w:rsidRPr="00180C6B">
        <w:rPr>
          <w:rFonts w:ascii="Times New Roman" w:hAnsi="Times New Roman" w:cs="Times New Roman"/>
          <w:w w:val="110"/>
          <w:sz w:val="24"/>
          <w:szCs w:val="24"/>
        </w:rPr>
        <w:t xml:space="preserve">оценивание </w:t>
      </w:r>
      <w:r w:rsidRPr="00180C6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собственных</w:t>
      </w:r>
      <w:proofErr w:type="gramEnd"/>
      <w:r w:rsidRPr="00180C6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180C6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 xml:space="preserve">чужих </w:t>
      </w:r>
      <w:r w:rsidRPr="00180C6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письменных</w:t>
      </w:r>
      <w:r w:rsidRPr="00180C6B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и устных речевых высказываний с точки зрения решения</w:t>
      </w:r>
      <w:r w:rsidRPr="00180C6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коммуникативной</w:t>
      </w:r>
      <w:r w:rsidRPr="00180C6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10"/>
          <w:sz w:val="24"/>
          <w:szCs w:val="24"/>
        </w:rPr>
        <w:t>задачи;</w:t>
      </w:r>
    </w:p>
    <w:p w:rsidR="00692C4D" w:rsidRPr="00180C6B" w:rsidRDefault="00692C4D" w:rsidP="00180C6B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180C6B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определение лексического значения слова разными способами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(установление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180C6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контексту).</w:t>
      </w:r>
    </w:p>
    <w:p w:rsidR="00692C4D" w:rsidRPr="00180C6B" w:rsidRDefault="00692C4D" w:rsidP="00180C6B">
      <w:pPr>
        <w:pStyle w:val="41"/>
        <w:spacing w:before="166"/>
        <w:jc w:val="both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180C6B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90"/>
          <w:sz w:val="24"/>
          <w:szCs w:val="24"/>
        </w:rPr>
        <w:t>учебному</w:t>
      </w:r>
      <w:r w:rsidRPr="00180C6B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90"/>
          <w:sz w:val="24"/>
          <w:szCs w:val="24"/>
        </w:rPr>
        <w:t>предмету</w:t>
      </w:r>
      <w:r w:rsidRPr="00180C6B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90"/>
          <w:sz w:val="24"/>
          <w:szCs w:val="24"/>
        </w:rPr>
        <w:t>«Литература»:</w:t>
      </w:r>
    </w:p>
    <w:p w:rsidR="00692C4D" w:rsidRPr="00180C6B" w:rsidRDefault="00692C4D" w:rsidP="00180C6B">
      <w:pPr>
        <w:pStyle w:val="a3"/>
        <w:spacing w:before="63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смыслового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литературы,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180C6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прочитанное;</w:t>
      </w:r>
    </w:p>
    <w:p w:rsidR="00692C4D" w:rsidRPr="00180C6B" w:rsidRDefault="00692C4D" w:rsidP="00180C6B">
      <w:pPr>
        <w:pStyle w:val="a3"/>
        <w:spacing w:before="2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умение анализировать произведение в единстве формы и содержания;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тематику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проблематику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героя,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повествователя,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рассказчика,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авторскую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учитывая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художественные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произведения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воплощенные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реалии;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180C6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Pr="00180C6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</w:p>
    <w:p w:rsidR="00692C4D" w:rsidRPr="00180C6B" w:rsidRDefault="00692C4D" w:rsidP="00180C6B">
      <w:pPr>
        <w:pStyle w:val="a3"/>
        <w:spacing w:before="6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C6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интерпретации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текстуально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изученных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художественных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произведений (в том числе с использованием методов смыслового чтения,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позволяющих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типов,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жанров,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назначений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удовлетворения</w:t>
      </w:r>
      <w:r w:rsidRPr="00180C6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эмоциональных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книгой,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адекватно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воспринимать чтение слушателями, и методов эстетического</w:t>
      </w:r>
      <w:r w:rsidRPr="00180C6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0C6B">
        <w:rPr>
          <w:rFonts w:ascii="Times New Roman" w:hAnsi="Times New Roman" w:cs="Times New Roman"/>
          <w:w w:val="105"/>
          <w:sz w:val="24"/>
          <w:szCs w:val="24"/>
        </w:rPr>
        <w:t>анализа).</w:t>
      </w:r>
    </w:p>
    <w:p w:rsidR="00024261" w:rsidRPr="00097E43" w:rsidRDefault="00E91481" w:rsidP="00675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5A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097E43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024261" w:rsidRPr="009915A4" w:rsidRDefault="00024261" w:rsidP="00675BF7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15A4">
        <w:rPr>
          <w:rFonts w:ascii="Times New Roman" w:hAnsi="Times New Roman" w:cs="Times New Roman"/>
          <w:w w:val="110"/>
          <w:sz w:val="24"/>
          <w:szCs w:val="24"/>
        </w:rPr>
        <w:t>«Читательская грамотность – способность человека понимать,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использовать,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тексты,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размышлять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них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915A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заниматься чтением для того, чтобы достигать своих целей,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расширять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возможности,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участвовать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Pr="009915A4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w w:val="110"/>
          <w:sz w:val="24"/>
          <w:szCs w:val="24"/>
        </w:rPr>
        <w:t>жизни»</w:t>
      </w:r>
    </w:p>
    <w:p w:rsidR="00180C6B" w:rsidRDefault="00E91481" w:rsidP="00E91481">
      <w:pPr>
        <w:pStyle w:val="a3"/>
        <w:spacing w:line="244" w:lineRule="auto"/>
        <w:ind w:left="0" w:firstLine="156"/>
      </w:pPr>
      <w:r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Читательская грамотность – основа формирования функци</w:t>
      </w:r>
      <w:r w:rsidR="00024261" w:rsidRPr="009915A4">
        <w:rPr>
          <w:rFonts w:ascii="Times New Roman" w:hAnsi="Times New Roman" w:cs="Times New Roman"/>
          <w:w w:val="105"/>
          <w:sz w:val="24"/>
          <w:szCs w:val="24"/>
        </w:rPr>
        <w:t>ональной</w:t>
      </w:r>
      <w:r w:rsidR="00024261" w:rsidRPr="009915A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="00024261" w:rsidRPr="009915A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24261" w:rsidRPr="009915A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05"/>
          <w:sz w:val="24"/>
          <w:szCs w:val="24"/>
        </w:rPr>
        <w:t>целом.</w:t>
      </w:r>
      <w:r w:rsidR="00024261" w:rsidRPr="009915A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05"/>
          <w:sz w:val="24"/>
          <w:szCs w:val="24"/>
        </w:rPr>
        <w:t>Особенность</w:t>
      </w:r>
      <w:r w:rsidR="00024261" w:rsidRPr="009915A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05"/>
          <w:sz w:val="24"/>
          <w:szCs w:val="24"/>
        </w:rPr>
        <w:t>этого</w:t>
      </w:r>
      <w:r w:rsidR="00024261" w:rsidRPr="009915A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="00024261" w:rsidRPr="009915A4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в том, что читательская грамотность формируется средствами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разных учебных предметов и разными форматами внеурочной</w:t>
      </w:r>
      <w:r w:rsidR="00024261" w:rsidRPr="009915A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 xml:space="preserve">деятельности. </w:t>
      </w:r>
      <w:r w:rsidR="00BA1482">
        <w:rPr>
          <w:rFonts w:ascii="Times New Roman" w:hAnsi="Times New Roman" w:cs="Times New Roman"/>
          <w:w w:val="110"/>
          <w:sz w:val="24"/>
          <w:szCs w:val="24"/>
        </w:rPr>
        <w:t>Курс внеурочной деятельности (м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одуль</w:t>
      </w:r>
      <w:r w:rsidR="00BA1482">
        <w:rPr>
          <w:rFonts w:ascii="Times New Roman" w:hAnsi="Times New Roman" w:cs="Times New Roman"/>
          <w:w w:val="110"/>
          <w:sz w:val="24"/>
          <w:szCs w:val="24"/>
        </w:rPr>
        <w:t>)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 xml:space="preserve"> «Читательская грамотность</w:t>
      </w:r>
      <w:r w:rsidR="00BA1482">
        <w:rPr>
          <w:rFonts w:ascii="Times New Roman" w:hAnsi="Times New Roman" w:cs="Times New Roman"/>
          <w:w w:val="110"/>
          <w:sz w:val="24"/>
          <w:szCs w:val="24"/>
        </w:rPr>
        <w:t>: учимся для жизни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» предусматривает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с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текстами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форматов</w:t>
      </w:r>
      <w:r w:rsidR="00024261" w:rsidRPr="009915A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(сплошными,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несплошными</w:t>
      </w:r>
      <w:proofErr w:type="spellEnd"/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,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множественными),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нацелен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обучение приемам поиска и выявления явной и скрытой, фактологической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концептуальной,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второстепенной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информации, приемам соотнесения графической и текстовой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 xml:space="preserve">информации, приемам различения факта и мнения, содержащихся в тексте. Занятия в рамках </w:t>
      </w:r>
      <w:r w:rsidR="00FD5686">
        <w:rPr>
          <w:rFonts w:ascii="Times New Roman" w:hAnsi="Times New Roman" w:cs="Times New Roman"/>
          <w:w w:val="110"/>
          <w:sz w:val="24"/>
          <w:szCs w:val="24"/>
        </w:rPr>
        <w:t xml:space="preserve"> курса (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модул</w:t>
      </w:r>
      <w:r w:rsidR="00FD5686">
        <w:rPr>
          <w:rFonts w:ascii="Times New Roman" w:hAnsi="Times New Roman" w:cs="Times New Roman"/>
          <w:w w:val="110"/>
          <w:sz w:val="24"/>
          <w:szCs w:val="24"/>
        </w:rPr>
        <w:t>я)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 xml:space="preserve"> предполагают работу</w:t>
      </w:r>
      <w:r w:rsidR="00024261" w:rsidRPr="009915A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скрытые коммуникативные цели автора текста, в том числе</w:t>
      </w:r>
      <w:r w:rsidR="00024261" w:rsidRPr="009915A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манипуляции,</w:t>
      </w:r>
      <w:r w:rsidR="00024261" w:rsidRPr="009915A4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24261" w:rsidRPr="009915A4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вырабатывать</w:t>
      </w:r>
      <w:r w:rsidR="00024261" w:rsidRPr="009915A4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="00024261" w:rsidRPr="009915A4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точку</w:t>
      </w:r>
      <w:r w:rsidR="00024261" w:rsidRPr="009915A4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w w:val="110"/>
          <w:sz w:val="24"/>
          <w:szCs w:val="24"/>
        </w:rPr>
        <w:t>зрения.</w:t>
      </w:r>
      <w:r w:rsidR="00180C6B" w:rsidRPr="00180C6B">
        <w:t xml:space="preserve"> </w:t>
      </w:r>
    </w:p>
    <w:p w:rsidR="00180C6B" w:rsidRPr="00180C6B" w:rsidRDefault="00E91481" w:rsidP="00E91481">
      <w:pPr>
        <w:pStyle w:val="a3"/>
        <w:spacing w:line="244" w:lineRule="auto"/>
        <w:ind w:left="0" w:firstLine="156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Содержание курса в основной школе обусловлено общей</w:t>
      </w:r>
      <w:r w:rsidR="00180C6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нацеленностью образовательного процесса на достижение метапредметных</w:t>
      </w:r>
      <w:r w:rsidR="00180C6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и предметных целей обучения, что возможно на основе компетентностного</w:t>
      </w:r>
      <w:r w:rsidR="00180C6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подхода, который обеспечивает формирование и развитие</w:t>
      </w:r>
      <w:r w:rsidR="00180C6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коммуникативной, языковой и лингвистической (языковедческой) и</w:t>
      </w:r>
      <w:r w:rsidR="00180C6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культуроведческой</w:t>
      </w:r>
      <w:proofErr w:type="spellEnd"/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 xml:space="preserve"> компетенций.</w:t>
      </w:r>
    </w:p>
    <w:p w:rsidR="00180C6B" w:rsidRPr="00180C6B" w:rsidRDefault="00E91481" w:rsidP="00E91481">
      <w:pPr>
        <w:pStyle w:val="a3"/>
        <w:spacing w:line="244" w:lineRule="auto"/>
        <w:ind w:left="0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Коммуникативная компетенция предполагает овладение видами</w:t>
      </w:r>
      <w:r w:rsidR="00180C6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речевой деятельности и основами культуры устной и письменной речи,</w:t>
      </w:r>
      <w:r w:rsidR="00180C6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базовыми умениями и навыками осмысленного чтения в жизненно важных</w:t>
      </w:r>
      <w:r w:rsidR="00180C6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для данного возраста сфер и ситуациях общения.</w:t>
      </w:r>
      <w:r w:rsidR="00675BF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Коммуникативная</w:t>
      </w:r>
      <w:r w:rsidR="00675BF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компетентность проявляется в умении определять цели коммуникации,</w:t>
      </w:r>
      <w:r w:rsidR="00675BF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оценивать речевую ситуацию, учитывать намерения и способы</w:t>
      </w:r>
      <w:r w:rsidR="00675BF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коммуникации партнера, выбирать адекватные стратегии коммуникации,</w:t>
      </w:r>
      <w:r w:rsidR="00675BF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быть готовым к осмысленному изменению собственного речевого</w:t>
      </w:r>
      <w:r w:rsidR="00675BF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поведения.</w:t>
      </w:r>
    </w:p>
    <w:p w:rsidR="00180C6B" w:rsidRPr="00180C6B" w:rsidRDefault="00675BF7" w:rsidP="00675BF7">
      <w:pPr>
        <w:pStyle w:val="a3"/>
        <w:spacing w:line="244" w:lineRule="auto"/>
        <w:ind w:left="0" w:firstLine="156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Языковая и лингвистическая(языковедческая) компетенции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формируются на основе овладения необходимыми знаниями о языке как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знаковой системе и общественном явлении, его устройстве, развитии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функционировании; освоения основных норм русского литературного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языка; обогащения словарного запаса и грамматического строя речи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учащихся; формирования способности к анализу и оценке языковых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явлений и фактов, необходимых знаний о лингвистике как науке, ее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основных разделах и базовых понятиях; умения пользоваться различными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видами лингвистических словарей.</w:t>
      </w:r>
    </w:p>
    <w:p w:rsidR="00180C6B" w:rsidRPr="00180C6B" w:rsidRDefault="00675BF7" w:rsidP="00675BF7">
      <w:pPr>
        <w:pStyle w:val="a3"/>
        <w:spacing w:line="244" w:lineRule="auto"/>
        <w:ind w:left="0" w:firstLine="156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proofErr w:type="spellStart"/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Культуроведческая</w:t>
      </w:r>
      <w:proofErr w:type="spellEnd"/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 xml:space="preserve"> компетенция предполагает осознание родного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языка как формы выражения национальной культуры, понимание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взаимосвязи языка и истории народа, национально-культурной специфики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русского языка, освоение норм русского речевого этикета, культуры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межнационального общения; способность объяснять значения слов с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национально-культурным компонентом.</w:t>
      </w:r>
    </w:p>
    <w:p w:rsidR="00024261" w:rsidRDefault="00675BF7" w:rsidP="00675BF7">
      <w:pPr>
        <w:pStyle w:val="a3"/>
        <w:spacing w:line="244" w:lineRule="auto"/>
        <w:ind w:left="0" w:firstLine="156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(модуля)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 xml:space="preserve"> «Читательская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грамотность</w:t>
      </w:r>
      <w:r>
        <w:rPr>
          <w:rFonts w:ascii="Times New Roman" w:hAnsi="Times New Roman" w:cs="Times New Roman"/>
          <w:w w:val="110"/>
          <w:sz w:val="24"/>
          <w:szCs w:val="24"/>
        </w:rPr>
        <w:t>: учимся для жизни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» является необходимым дополнением к программам всех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учебных дисциплин, так как формирование навыков смыслового чтения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80C6B" w:rsidRPr="00180C6B">
        <w:rPr>
          <w:rFonts w:ascii="Times New Roman" w:hAnsi="Times New Roman" w:cs="Times New Roman"/>
          <w:w w:val="110"/>
          <w:sz w:val="24"/>
          <w:szCs w:val="24"/>
        </w:rPr>
        <w:t>является стратегической линией школьного образования в целом.</w:t>
      </w:r>
    </w:p>
    <w:p w:rsidR="00180C6B" w:rsidRDefault="00180C6B" w:rsidP="00024261">
      <w:pPr>
        <w:pStyle w:val="a3"/>
        <w:spacing w:line="244" w:lineRule="auto"/>
        <w:ind w:left="156" w:firstLine="283"/>
        <w:rPr>
          <w:rFonts w:ascii="Times New Roman" w:hAnsi="Times New Roman" w:cs="Times New Roman"/>
          <w:sz w:val="24"/>
          <w:szCs w:val="24"/>
        </w:rPr>
      </w:pPr>
    </w:p>
    <w:p w:rsidR="00A200CC" w:rsidRDefault="00097E43" w:rsidP="00A200CC">
      <w:pPr>
        <w:pStyle w:val="a3"/>
        <w:spacing w:line="254" w:lineRule="auto"/>
        <w:ind w:left="157" w:firstLine="283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Ниже представлено </w:t>
      </w:r>
      <w:r w:rsidR="00FD5686">
        <w:rPr>
          <w:rFonts w:ascii="Times New Roman" w:hAnsi="Times New Roman" w:cs="Times New Roman"/>
          <w:w w:val="105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курса внеурочной деятельности</w:t>
      </w:r>
      <w:r w:rsidR="00BA1482">
        <w:rPr>
          <w:rFonts w:ascii="Times New Roman" w:hAnsi="Times New Roman" w:cs="Times New Roman"/>
          <w:w w:val="105"/>
          <w:sz w:val="24"/>
          <w:szCs w:val="24"/>
        </w:rPr>
        <w:t xml:space="preserve"> (модуля)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«Читательская грамотность</w:t>
      </w:r>
      <w:r w:rsidR="00A200CC">
        <w:rPr>
          <w:rFonts w:ascii="Times New Roman" w:hAnsi="Times New Roman" w:cs="Times New Roman"/>
          <w:w w:val="105"/>
          <w:sz w:val="24"/>
          <w:szCs w:val="24"/>
        </w:rPr>
        <w:t>: учимся для жизни</w:t>
      </w:r>
      <w:r>
        <w:rPr>
          <w:rFonts w:ascii="Times New Roman" w:hAnsi="Times New Roman" w:cs="Times New Roman"/>
          <w:w w:val="105"/>
          <w:sz w:val="24"/>
          <w:szCs w:val="24"/>
        </w:rPr>
        <w:t>»</w:t>
      </w:r>
      <w:r w:rsidR="0095330D">
        <w:rPr>
          <w:rFonts w:ascii="Times New Roman" w:hAnsi="Times New Roman" w:cs="Times New Roman"/>
          <w:w w:val="105"/>
          <w:sz w:val="24"/>
          <w:szCs w:val="24"/>
        </w:rPr>
        <w:t xml:space="preserve"> для 5-9 классов</w:t>
      </w:r>
      <w:r w:rsidR="00414195">
        <w:rPr>
          <w:rFonts w:ascii="Times New Roman" w:hAnsi="Times New Roman" w:cs="Times New Roman"/>
          <w:w w:val="105"/>
          <w:sz w:val="24"/>
          <w:szCs w:val="24"/>
        </w:rPr>
        <w:t xml:space="preserve"> с указанием о</w:t>
      </w:r>
      <w:r w:rsidR="00414195" w:rsidRPr="00414195">
        <w:rPr>
          <w:rFonts w:ascii="Times New Roman" w:hAnsi="Times New Roman" w:cs="Times New Roman"/>
          <w:w w:val="105"/>
          <w:sz w:val="24"/>
          <w:szCs w:val="24"/>
        </w:rPr>
        <w:t>бразовательны</w:t>
      </w:r>
      <w:r w:rsidR="00414195">
        <w:rPr>
          <w:rFonts w:ascii="Times New Roman" w:hAnsi="Times New Roman" w:cs="Times New Roman"/>
          <w:w w:val="105"/>
          <w:sz w:val="24"/>
          <w:szCs w:val="24"/>
        </w:rPr>
        <w:t>х</w:t>
      </w:r>
      <w:r w:rsidR="00414195" w:rsidRPr="00414195">
        <w:rPr>
          <w:rFonts w:ascii="Times New Roman" w:hAnsi="Times New Roman" w:cs="Times New Roman"/>
          <w:w w:val="105"/>
          <w:sz w:val="24"/>
          <w:szCs w:val="24"/>
        </w:rPr>
        <w:t xml:space="preserve"> ресурс</w:t>
      </w:r>
      <w:r w:rsidR="00414195">
        <w:rPr>
          <w:rFonts w:ascii="Times New Roman" w:hAnsi="Times New Roman" w:cs="Times New Roman"/>
          <w:w w:val="105"/>
          <w:sz w:val="24"/>
          <w:szCs w:val="24"/>
        </w:rPr>
        <w:t>ов</w:t>
      </w:r>
      <w:r w:rsidR="00414195" w:rsidRPr="00414195">
        <w:rPr>
          <w:rFonts w:ascii="Times New Roman" w:hAnsi="Times New Roman" w:cs="Times New Roman"/>
          <w:w w:val="105"/>
          <w:sz w:val="24"/>
          <w:szCs w:val="24"/>
        </w:rPr>
        <w:t>, включая электронные (цифровые)</w:t>
      </w:r>
      <w:r w:rsidR="00414195">
        <w:rPr>
          <w:rFonts w:ascii="Times New Roman" w:hAnsi="Times New Roman" w:cs="Times New Roman"/>
          <w:w w:val="105"/>
          <w:sz w:val="24"/>
          <w:szCs w:val="24"/>
        </w:rPr>
        <w:t>, необходимых для работы учителя.</w:t>
      </w:r>
    </w:p>
    <w:p w:rsidR="006332CB" w:rsidRDefault="00A200CC" w:rsidP="00A200CC">
      <w:pPr>
        <w:pStyle w:val="a3"/>
        <w:spacing w:line="254" w:lineRule="auto"/>
        <w:ind w:left="157" w:firstLine="283"/>
        <w:rPr>
          <w:rFonts w:ascii="Times New Roman" w:hAnsi="Times New Roman" w:cs="Times New Roman"/>
          <w:b/>
          <w:sz w:val="24"/>
          <w:szCs w:val="24"/>
        </w:rPr>
      </w:pPr>
      <w:r w:rsidRPr="007A07FB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 w:rsidR="00024261" w:rsidRPr="009915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24261" w:rsidRPr="009915A4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b/>
          <w:sz w:val="24"/>
          <w:szCs w:val="24"/>
        </w:rPr>
        <w:t>«Читаем,</w:t>
      </w:r>
      <w:r w:rsidR="00024261" w:rsidRPr="009915A4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b/>
          <w:sz w:val="24"/>
          <w:szCs w:val="24"/>
        </w:rPr>
        <w:t>соединяя</w:t>
      </w:r>
      <w:r w:rsidR="00024261" w:rsidRPr="009915A4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b/>
          <w:sz w:val="24"/>
          <w:szCs w:val="24"/>
        </w:rPr>
        <w:t>текстовую</w:t>
      </w:r>
      <w:r w:rsidR="00024261" w:rsidRPr="009915A4">
        <w:rPr>
          <w:rFonts w:ascii="Times New Roman" w:hAnsi="Times New Roman" w:cs="Times New Roman"/>
          <w:b/>
          <w:spacing w:val="-37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b/>
          <w:sz w:val="24"/>
          <w:szCs w:val="24"/>
        </w:rPr>
        <w:t>и</w:t>
      </w:r>
      <w:r w:rsidR="00024261" w:rsidRPr="009915A4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b/>
          <w:sz w:val="24"/>
          <w:szCs w:val="24"/>
        </w:rPr>
        <w:t>графическую</w:t>
      </w:r>
      <w:r w:rsidR="00024261" w:rsidRPr="009915A4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="00024261" w:rsidRPr="009915A4">
        <w:rPr>
          <w:rFonts w:ascii="Times New Roman" w:hAnsi="Times New Roman" w:cs="Times New Roman"/>
          <w:b/>
          <w:sz w:val="24"/>
          <w:szCs w:val="24"/>
        </w:rPr>
        <w:t>информацию</w:t>
      </w:r>
      <w:bookmarkEnd w:id="1"/>
      <w:r w:rsidR="00024261" w:rsidRPr="009915A4">
        <w:rPr>
          <w:rFonts w:ascii="Times New Roman" w:hAnsi="Times New Roman" w:cs="Times New Roman"/>
          <w:b/>
          <w:sz w:val="24"/>
          <w:szCs w:val="24"/>
        </w:rPr>
        <w:t>»</w:t>
      </w:r>
    </w:p>
    <w:p w:rsidR="00024261" w:rsidRDefault="00024261" w:rsidP="00A200CC">
      <w:pPr>
        <w:pStyle w:val="a3"/>
        <w:spacing w:line="254" w:lineRule="auto"/>
        <w:ind w:left="157" w:firstLine="283"/>
        <w:rPr>
          <w:rFonts w:ascii="Times New Roman" w:hAnsi="Times New Roman" w:cs="Times New Roman"/>
          <w:b/>
          <w:sz w:val="24"/>
          <w:szCs w:val="24"/>
        </w:rPr>
      </w:pPr>
      <w:r w:rsidRPr="009915A4">
        <w:rPr>
          <w:rFonts w:ascii="Times New Roman" w:hAnsi="Times New Roman" w:cs="Times New Roman"/>
          <w:b/>
          <w:spacing w:val="26"/>
          <w:sz w:val="24"/>
          <w:szCs w:val="24"/>
        </w:rPr>
        <w:lastRenderedPageBreak/>
        <w:t xml:space="preserve"> </w:t>
      </w:r>
      <w:r w:rsidRPr="009915A4">
        <w:rPr>
          <w:rFonts w:ascii="Times New Roman" w:hAnsi="Times New Roman" w:cs="Times New Roman"/>
          <w:b/>
          <w:sz w:val="24"/>
          <w:szCs w:val="24"/>
        </w:rPr>
        <w:t>(</w:t>
      </w:r>
      <w:r w:rsidR="00D155B6">
        <w:rPr>
          <w:rFonts w:ascii="Times New Roman" w:hAnsi="Times New Roman" w:cs="Times New Roman"/>
          <w:b/>
          <w:sz w:val="24"/>
          <w:szCs w:val="24"/>
        </w:rPr>
        <w:t>Вариант 1 – для модуля</w:t>
      </w:r>
      <w:r w:rsidR="001D6456">
        <w:rPr>
          <w:rFonts w:ascii="Times New Roman" w:hAnsi="Times New Roman" w:cs="Times New Roman"/>
          <w:b/>
          <w:sz w:val="24"/>
          <w:szCs w:val="24"/>
        </w:rPr>
        <w:t xml:space="preserve"> 5ч.</w:t>
      </w:r>
      <w:r w:rsidRPr="009915A4">
        <w:rPr>
          <w:rFonts w:ascii="Times New Roman" w:hAnsi="Times New Roman" w:cs="Times New Roman"/>
          <w:b/>
          <w:sz w:val="24"/>
          <w:szCs w:val="24"/>
        </w:rPr>
        <w:t>)</w:t>
      </w:r>
    </w:p>
    <w:p w:rsidR="006332CB" w:rsidRPr="009915A4" w:rsidRDefault="006332CB" w:rsidP="00A200CC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8080"/>
        <w:gridCol w:w="850"/>
      </w:tblGrid>
      <w:tr w:rsidR="006332CB" w:rsidRPr="009915A4" w:rsidTr="00414195">
        <w:tc>
          <w:tcPr>
            <w:tcW w:w="392" w:type="dxa"/>
          </w:tcPr>
          <w:p w:rsidR="006332CB" w:rsidRPr="009915A4" w:rsidRDefault="006332CB" w:rsidP="0002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7291798"/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6332CB" w:rsidRPr="009915A4" w:rsidRDefault="006332CB" w:rsidP="0002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Путешествуем и познаём мир (Путешествуем по России)</w:t>
            </w:r>
          </w:p>
        </w:tc>
        <w:tc>
          <w:tcPr>
            <w:tcW w:w="850" w:type="dxa"/>
          </w:tcPr>
          <w:p w:rsidR="006332CB" w:rsidRPr="009915A4" w:rsidRDefault="006332CB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332CB" w:rsidRPr="009915A4" w:rsidTr="00414195">
        <w:tc>
          <w:tcPr>
            <w:tcW w:w="392" w:type="dxa"/>
          </w:tcPr>
          <w:p w:rsidR="006332CB" w:rsidRPr="009915A4" w:rsidRDefault="006332CB" w:rsidP="0002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6332CB" w:rsidRPr="009915A4" w:rsidRDefault="006332CB" w:rsidP="0002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(школьная жизнь)</w:t>
            </w:r>
          </w:p>
        </w:tc>
        <w:tc>
          <w:tcPr>
            <w:tcW w:w="850" w:type="dxa"/>
          </w:tcPr>
          <w:p w:rsidR="006332CB" w:rsidRPr="009915A4" w:rsidRDefault="006332CB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414195">
        <w:tc>
          <w:tcPr>
            <w:tcW w:w="392" w:type="dxa"/>
          </w:tcPr>
          <w:p w:rsidR="006332CB" w:rsidRPr="009915A4" w:rsidRDefault="006332CB" w:rsidP="0002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6332CB" w:rsidRPr="009915A4" w:rsidRDefault="006332CB" w:rsidP="0002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Хотим участвовать в конкурсе (Школьная жизнь)</w:t>
            </w:r>
          </w:p>
        </w:tc>
        <w:tc>
          <w:tcPr>
            <w:tcW w:w="850" w:type="dxa"/>
          </w:tcPr>
          <w:p w:rsidR="006332CB" w:rsidRPr="009915A4" w:rsidRDefault="006332CB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414195">
        <w:tc>
          <w:tcPr>
            <w:tcW w:w="392" w:type="dxa"/>
          </w:tcPr>
          <w:p w:rsidR="006332CB" w:rsidRPr="009915A4" w:rsidRDefault="006332CB" w:rsidP="0002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6332CB" w:rsidRPr="009915A4" w:rsidRDefault="006332CB" w:rsidP="009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биографий (Великие люди нашей страны)</w:t>
            </w:r>
          </w:p>
        </w:tc>
        <w:tc>
          <w:tcPr>
            <w:tcW w:w="850" w:type="dxa"/>
          </w:tcPr>
          <w:p w:rsidR="006332CB" w:rsidRPr="009915A4" w:rsidRDefault="006332CB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414195">
        <w:tc>
          <w:tcPr>
            <w:tcW w:w="392" w:type="dxa"/>
          </w:tcPr>
          <w:p w:rsidR="006332CB" w:rsidRPr="009915A4" w:rsidRDefault="006332CB" w:rsidP="0002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6332CB" w:rsidRPr="009915A4" w:rsidRDefault="006332CB" w:rsidP="0002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Мир моего города (Человек и технический прогресс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6332CB" w:rsidRPr="009915A4" w:rsidRDefault="006332CB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6EFF" w:rsidTr="00414195">
        <w:tc>
          <w:tcPr>
            <w:tcW w:w="392" w:type="dxa"/>
          </w:tcPr>
          <w:p w:rsidR="006332CB" w:rsidRPr="00996EFF" w:rsidRDefault="006332CB" w:rsidP="00024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6332CB" w:rsidRPr="00996EFF" w:rsidRDefault="006332CB" w:rsidP="00024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332CB" w:rsidRPr="00996EFF" w:rsidRDefault="006332CB" w:rsidP="0063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bookmarkEnd w:id="2"/>
    </w:tbl>
    <w:p w:rsidR="006332CB" w:rsidRDefault="006332CB" w:rsidP="00D155B6">
      <w:pPr>
        <w:pStyle w:val="a3"/>
        <w:spacing w:line="254" w:lineRule="auto"/>
        <w:ind w:left="157" w:firstLine="283"/>
        <w:rPr>
          <w:rFonts w:ascii="Times New Roman" w:hAnsi="Times New Roman" w:cs="Times New Roman"/>
          <w:w w:val="105"/>
          <w:sz w:val="24"/>
          <w:szCs w:val="24"/>
        </w:rPr>
      </w:pPr>
    </w:p>
    <w:p w:rsidR="006332CB" w:rsidRDefault="00D155B6" w:rsidP="00D155B6">
      <w:pPr>
        <w:pStyle w:val="a3"/>
        <w:spacing w:line="254" w:lineRule="auto"/>
        <w:ind w:left="157" w:firstLine="283"/>
        <w:rPr>
          <w:rFonts w:ascii="Times New Roman" w:hAnsi="Times New Roman" w:cs="Times New Roman"/>
          <w:b/>
          <w:spacing w:val="26"/>
          <w:sz w:val="24"/>
          <w:szCs w:val="24"/>
        </w:rPr>
      </w:pPr>
      <w:bookmarkStart w:id="3" w:name="_Hlk157291823"/>
      <w:r w:rsidRPr="007A07FB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 w:rsidRPr="0099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481" w:rsidRPr="009915A4">
        <w:rPr>
          <w:rFonts w:ascii="Times New Roman" w:hAnsi="Times New Roman" w:cs="Times New Roman"/>
          <w:b/>
          <w:sz w:val="24"/>
          <w:szCs w:val="24"/>
        </w:rPr>
        <w:t>класс</w:t>
      </w:r>
      <w:r w:rsidRPr="009915A4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b/>
          <w:sz w:val="24"/>
          <w:szCs w:val="24"/>
        </w:rPr>
        <w:t>«Читаем,</w:t>
      </w:r>
      <w:r w:rsidRPr="009915A4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b/>
          <w:sz w:val="24"/>
          <w:szCs w:val="24"/>
        </w:rPr>
        <w:t>соединяя</w:t>
      </w:r>
      <w:r w:rsidRPr="009915A4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b/>
          <w:sz w:val="24"/>
          <w:szCs w:val="24"/>
        </w:rPr>
        <w:t>текстовую</w:t>
      </w:r>
      <w:r w:rsidRPr="009915A4">
        <w:rPr>
          <w:rFonts w:ascii="Times New Roman" w:hAnsi="Times New Roman" w:cs="Times New Roman"/>
          <w:b/>
          <w:spacing w:val="-37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b/>
          <w:sz w:val="24"/>
          <w:szCs w:val="24"/>
        </w:rPr>
        <w:t>и</w:t>
      </w:r>
      <w:r w:rsidRPr="009915A4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b/>
          <w:sz w:val="24"/>
          <w:szCs w:val="24"/>
        </w:rPr>
        <w:t>графическую</w:t>
      </w:r>
      <w:r w:rsidRPr="009915A4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9915A4">
        <w:rPr>
          <w:rFonts w:ascii="Times New Roman" w:hAnsi="Times New Roman" w:cs="Times New Roman"/>
          <w:b/>
          <w:sz w:val="24"/>
          <w:szCs w:val="24"/>
        </w:rPr>
        <w:t>информацию»</w:t>
      </w:r>
      <w:r w:rsidRPr="009915A4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</w:p>
    <w:p w:rsidR="00D155B6" w:rsidRDefault="00D155B6" w:rsidP="00D155B6">
      <w:pPr>
        <w:pStyle w:val="a3"/>
        <w:spacing w:line="254" w:lineRule="auto"/>
        <w:ind w:left="157" w:firstLine="283"/>
        <w:rPr>
          <w:rFonts w:ascii="Times New Roman" w:hAnsi="Times New Roman" w:cs="Times New Roman"/>
          <w:b/>
          <w:sz w:val="24"/>
          <w:szCs w:val="24"/>
        </w:rPr>
      </w:pPr>
      <w:r w:rsidRPr="009915A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Вариант 2 – для курса</w:t>
      </w:r>
      <w:r w:rsidR="001D6456">
        <w:rPr>
          <w:rFonts w:ascii="Times New Roman" w:hAnsi="Times New Roman" w:cs="Times New Roman"/>
          <w:b/>
          <w:sz w:val="24"/>
          <w:szCs w:val="24"/>
        </w:rPr>
        <w:t xml:space="preserve"> 17ч.</w:t>
      </w:r>
      <w:r w:rsidRPr="009915A4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3"/>
    <w:p w:rsidR="006332CB" w:rsidRPr="009915A4" w:rsidRDefault="006332CB" w:rsidP="00D155B6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3196"/>
        <w:gridCol w:w="851"/>
        <w:gridCol w:w="5067"/>
      </w:tblGrid>
      <w:tr w:rsidR="00414195" w:rsidRPr="00D155B6" w:rsidTr="007A07FB">
        <w:tc>
          <w:tcPr>
            <w:tcW w:w="456" w:type="dxa"/>
          </w:tcPr>
          <w:p w:rsidR="00414195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7291882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6" w:type="dxa"/>
          </w:tcPr>
          <w:p w:rsidR="00414195" w:rsidRPr="007A07FB" w:rsidRDefault="00414195" w:rsidP="00001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414195" w:rsidRPr="007A07FB" w:rsidRDefault="00414195" w:rsidP="0063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67" w:type="dxa"/>
          </w:tcPr>
          <w:p w:rsidR="00414195" w:rsidRPr="007A07FB" w:rsidRDefault="007A07FB" w:rsidP="0063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ресурсы, включая электронные (цифровые)</w:t>
            </w:r>
          </w:p>
        </w:tc>
      </w:tr>
      <w:tr w:rsidR="00414195" w:rsidRPr="00D155B6" w:rsidTr="007A07FB">
        <w:tc>
          <w:tcPr>
            <w:tcW w:w="45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414195" w:rsidRDefault="00414195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414195" w:rsidRPr="00414195" w:rsidRDefault="00414195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95"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электронной школы (https://fg.resh.edu.ru/)  </w:t>
            </w:r>
          </w:p>
        </w:tc>
      </w:tr>
      <w:tr w:rsidR="00414195" w:rsidRPr="00D155B6" w:rsidTr="007A07FB">
        <w:tc>
          <w:tcPr>
            <w:tcW w:w="45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Путешествуем и познаём мир (Путешествуем по России)</w:t>
            </w:r>
          </w:p>
        </w:tc>
        <w:tc>
          <w:tcPr>
            <w:tcW w:w="851" w:type="dxa"/>
          </w:tcPr>
          <w:p w:rsidR="00414195" w:rsidRPr="00D155B6" w:rsidRDefault="00414195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414195" w:rsidRPr="00414195" w:rsidRDefault="00414195" w:rsidP="0041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95">
              <w:rPr>
                <w:rFonts w:ascii="Times New Roman" w:hAnsi="Times New Roman" w:cs="Times New Roman"/>
                <w:sz w:val="24"/>
                <w:szCs w:val="24"/>
              </w:rPr>
              <w:t>«Необыкновенный путешественник» или «Загадочная Арктика»: (http://skiv.instrao.ru)</w:t>
            </w:r>
          </w:p>
          <w:p w:rsidR="00414195" w:rsidRPr="00414195" w:rsidRDefault="00414195" w:rsidP="0041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95">
              <w:rPr>
                <w:rFonts w:ascii="Times New Roman" w:hAnsi="Times New Roman" w:cs="Times New Roman"/>
                <w:sz w:val="24"/>
                <w:szCs w:val="24"/>
              </w:rPr>
              <w:t>Кругосветное путешествие на воздушном шаре (http://skiv.instrao.ru)</w:t>
            </w:r>
          </w:p>
          <w:p w:rsidR="00414195" w:rsidRPr="00414195" w:rsidRDefault="00414195" w:rsidP="0041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95">
              <w:rPr>
                <w:rFonts w:ascii="Times New Roman" w:hAnsi="Times New Roman" w:cs="Times New Roman"/>
                <w:sz w:val="24"/>
                <w:szCs w:val="24"/>
              </w:rPr>
              <w:t xml:space="preserve">«Люди, сделавшие Землю круглой»: электронный образовательный ресурс издательства «Просвещение» (https://media.prosv. </w:t>
            </w:r>
            <w:proofErr w:type="spellStart"/>
            <w:r w:rsidRPr="0041419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14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4195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proofErr w:type="spellEnd"/>
            <w:r w:rsidRPr="00414195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</w:tr>
      <w:tr w:rsidR="00414195" w:rsidRPr="00D155B6" w:rsidTr="007A07FB">
        <w:tc>
          <w:tcPr>
            <w:tcW w:w="456" w:type="dxa"/>
          </w:tcPr>
          <w:p w:rsidR="00414195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(школьная жизнь)</w:t>
            </w:r>
          </w:p>
        </w:tc>
        <w:tc>
          <w:tcPr>
            <w:tcW w:w="851" w:type="dxa"/>
          </w:tcPr>
          <w:p w:rsidR="00414195" w:rsidRPr="00D155B6" w:rsidRDefault="00414195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7A07FB" w:rsidRPr="007A07FB" w:rsidRDefault="007A07FB" w:rsidP="007A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sz w:val="24"/>
                <w:szCs w:val="24"/>
              </w:rPr>
              <w:t xml:space="preserve">«Моя Россия: большое в малом»: Читательская грамотность. Сборник эталонных заданий. </w:t>
            </w:r>
            <w:proofErr w:type="spellStart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 xml:space="preserve">. 1. Учеб. пособие для </w:t>
            </w:r>
            <w:proofErr w:type="spellStart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. организаций.</w:t>
            </w:r>
          </w:p>
          <w:p w:rsidR="00414195" w:rsidRDefault="007A07FB" w:rsidP="007A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В 2 ч. Часть 1. – М., С.: «Просвещение», 2020</w:t>
            </w:r>
          </w:p>
        </w:tc>
      </w:tr>
      <w:tr w:rsidR="00414195" w:rsidRPr="00D155B6" w:rsidTr="007A07FB">
        <w:tc>
          <w:tcPr>
            <w:tcW w:w="456" w:type="dxa"/>
          </w:tcPr>
          <w:p w:rsidR="00414195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Хотим участвовать в конкурсе (Школьная жизнь)</w:t>
            </w:r>
          </w:p>
        </w:tc>
        <w:tc>
          <w:tcPr>
            <w:tcW w:w="851" w:type="dxa"/>
          </w:tcPr>
          <w:p w:rsidR="00414195" w:rsidRPr="00D155B6" w:rsidRDefault="00414195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414195" w:rsidRDefault="007A07FB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«Конкурс сочинений»: Открытый банк заданий 2020 (http://skiv.instrao.ru)</w:t>
            </w:r>
          </w:p>
        </w:tc>
      </w:tr>
      <w:tr w:rsidR="00414195" w:rsidRPr="00D155B6" w:rsidTr="007A07FB">
        <w:tc>
          <w:tcPr>
            <w:tcW w:w="456" w:type="dxa"/>
          </w:tcPr>
          <w:p w:rsidR="00414195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биографий (Великие люди нашей страны)</w:t>
            </w:r>
          </w:p>
        </w:tc>
        <w:tc>
          <w:tcPr>
            <w:tcW w:w="851" w:type="dxa"/>
          </w:tcPr>
          <w:p w:rsidR="00414195" w:rsidRPr="00D155B6" w:rsidRDefault="00414195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7A07FB" w:rsidRPr="007A07FB" w:rsidRDefault="007A07FB" w:rsidP="007A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sz w:val="24"/>
                <w:szCs w:val="24"/>
              </w:rPr>
              <w:t xml:space="preserve">«Маршал Победы»: Читательская грамотность. Сборник эталонных заданий. Выпуск 1. Учеб. пособие для </w:t>
            </w:r>
            <w:proofErr w:type="spellStart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2-х ч. Часть 1. – М., </w:t>
            </w:r>
            <w:proofErr w:type="spellStart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.:«</w:t>
            </w:r>
            <w:proofErr w:type="gramEnd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 xml:space="preserve">», 2020. «Великие имена России»: электронный образовательный ресурс издательства </w:t>
            </w:r>
          </w:p>
          <w:p w:rsidR="007A07FB" w:rsidRPr="007A07FB" w:rsidRDefault="007A07FB" w:rsidP="007A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«Просвещение» (https://media.prosv. u/</w:t>
            </w:r>
            <w:proofErr w:type="spellStart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proofErr w:type="spellEnd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  <w:p w:rsidR="007A07FB" w:rsidRPr="007A07FB" w:rsidRDefault="007A07FB" w:rsidP="007A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Выход в открытый космос: Открытый банк заданий 2021 года (http://skiv.instrao.ru)</w:t>
            </w:r>
          </w:p>
          <w:p w:rsidR="00414195" w:rsidRDefault="00414195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95" w:rsidRPr="00D155B6" w:rsidTr="007A07FB">
        <w:tc>
          <w:tcPr>
            <w:tcW w:w="456" w:type="dxa"/>
          </w:tcPr>
          <w:p w:rsidR="00414195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Мир моего города (Человек и технический прогресс)</w:t>
            </w:r>
          </w:p>
        </w:tc>
        <w:tc>
          <w:tcPr>
            <w:tcW w:w="851" w:type="dxa"/>
          </w:tcPr>
          <w:p w:rsidR="00414195" w:rsidRPr="00D155B6" w:rsidRDefault="00414195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7A07FB" w:rsidRPr="007A07FB" w:rsidRDefault="007A07FB" w:rsidP="007A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«По улице мостовой»: открытый банк заданий 2022 года (http://skiv.instrao.ru)</w:t>
            </w:r>
          </w:p>
          <w:p w:rsidR="007A07FB" w:rsidRPr="007A07FB" w:rsidRDefault="007A07FB" w:rsidP="007A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«Мост»: открытый банк заданий 2021 года</w:t>
            </w:r>
          </w:p>
          <w:p w:rsidR="007A07FB" w:rsidRPr="007A07FB" w:rsidRDefault="007A07FB" w:rsidP="007A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(http://skiv.instrao.ru)</w:t>
            </w:r>
          </w:p>
          <w:p w:rsidR="00414195" w:rsidRDefault="00414195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95" w:rsidRPr="00D155B6" w:rsidTr="007A07FB">
        <w:tc>
          <w:tcPr>
            <w:tcW w:w="456" w:type="dxa"/>
          </w:tcPr>
          <w:p w:rsidR="00414195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«Наш великий и могучий…» (из истории русского языка)</w:t>
            </w:r>
          </w:p>
        </w:tc>
        <w:tc>
          <w:tcPr>
            <w:tcW w:w="851" w:type="dxa"/>
          </w:tcPr>
          <w:p w:rsidR="00414195" w:rsidRPr="00D155B6" w:rsidRDefault="00414195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414195" w:rsidRDefault="007A07FB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sz w:val="24"/>
                <w:szCs w:val="24"/>
              </w:rPr>
              <w:t xml:space="preserve">«Сизиф» или «Дневники против ночников» // Читательская грамотность. Сборник эталонных заданий. Выпуск 1. Учеб. пособие для </w:t>
            </w:r>
            <w:proofErr w:type="spellStart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2-х ч. Часть 2. – М., </w:t>
            </w:r>
            <w:proofErr w:type="spellStart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.:«</w:t>
            </w:r>
            <w:proofErr w:type="gramEnd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414195" w:rsidRPr="00D155B6" w:rsidTr="007A07FB">
        <w:tc>
          <w:tcPr>
            <w:tcW w:w="45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9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Открываем тайны планеты  (Сбережём планету вместе)</w:t>
            </w:r>
          </w:p>
        </w:tc>
        <w:tc>
          <w:tcPr>
            <w:tcW w:w="851" w:type="dxa"/>
          </w:tcPr>
          <w:p w:rsidR="00414195" w:rsidRPr="00D155B6" w:rsidRDefault="007A07FB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414195" w:rsidRPr="00D155B6" w:rsidRDefault="007A07FB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sz w:val="24"/>
                <w:szCs w:val="24"/>
              </w:rPr>
              <w:t xml:space="preserve">«Сбережём планету вместе»: Читательская грамотность. Сборник эталонных заданий. Выпуск 1. Учеб. пособие для </w:t>
            </w:r>
            <w:proofErr w:type="spellStart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</w:p>
        </w:tc>
      </w:tr>
      <w:tr w:rsidR="00414195" w:rsidRPr="00D155B6" w:rsidTr="007A07FB">
        <w:tc>
          <w:tcPr>
            <w:tcW w:w="45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6" w:type="dxa"/>
          </w:tcPr>
          <w:p w:rsidR="00414195" w:rsidRPr="00D155B6" w:rsidRDefault="00414195" w:rsidP="00D155B6">
            <w:pPr>
              <w:pStyle w:val="TableParagraph"/>
              <w:spacing w:before="50" w:line="228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 повседневности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(выбор </w:t>
            </w:r>
            <w:r w:rsidRPr="00D155B6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товаров и услуг)</w:t>
            </w:r>
          </w:p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4195" w:rsidRDefault="0041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4195" w:rsidRPr="00D155B6" w:rsidRDefault="00414195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7A07FB" w:rsidRPr="007A07FB" w:rsidRDefault="007A07FB" w:rsidP="007A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sz w:val="24"/>
                <w:szCs w:val="24"/>
              </w:rPr>
              <w:t>«Мороженое» (http://skiv.instrao.ru)</w:t>
            </w:r>
          </w:p>
          <w:p w:rsidR="00414195" w:rsidRDefault="0041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B" w:rsidRPr="00D155B6" w:rsidTr="007A07FB">
        <w:tc>
          <w:tcPr>
            <w:tcW w:w="456" w:type="dxa"/>
          </w:tcPr>
          <w:p w:rsidR="007A07FB" w:rsidRPr="00D155B6" w:rsidRDefault="0030063C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6" w:type="dxa"/>
          </w:tcPr>
          <w:p w:rsidR="007A07FB" w:rsidRPr="00D155B6" w:rsidRDefault="00AC4157" w:rsidP="00D155B6">
            <w:pPr>
              <w:pStyle w:val="TableParagraph"/>
              <w:spacing w:before="50" w:line="228" w:lineRule="auto"/>
              <w:ind w:right="4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Итоговая диагностическая работа по читательской грамотности </w:t>
            </w:r>
            <w:proofErr w:type="gramStart"/>
            <w:r w:rsidRPr="00AC415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 её</w:t>
            </w:r>
            <w:proofErr w:type="gramEnd"/>
            <w:r w:rsidRPr="00AC415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анализ</w:t>
            </w:r>
          </w:p>
        </w:tc>
        <w:tc>
          <w:tcPr>
            <w:tcW w:w="851" w:type="dxa"/>
          </w:tcPr>
          <w:p w:rsidR="007A07FB" w:rsidRDefault="007A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7A07FB" w:rsidRPr="007A07FB" w:rsidRDefault="003D23EC" w:rsidP="007A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электронной школы (https://fg.resh.edu.ru/)  </w:t>
            </w:r>
          </w:p>
        </w:tc>
      </w:tr>
      <w:tr w:rsidR="00414195" w:rsidRPr="00D155B6" w:rsidTr="007A07FB">
        <w:tc>
          <w:tcPr>
            <w:tcW w:w="456" w:type="dxa"/>
          </w:tcPr>
          <w:p w:rsidR="00414195" w:rsidRPr="00D155B6" w:rsidRDefault="00414195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14195" w:rsidRPr="00AE6A17" w:rsidRDefault="00414195" w:rsidP="00D155B6">
            <w:pPr>
              <w:pStyle w:val="TableParagraph"/>
              <w:spacing w:before="50" w:line="228" w:lineRule="auto"/>
              <w:ind w:right="48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AE6A17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414195" w:rsidRPr="007A07FB" w:rsidRDefault="007A0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67" w:type="dxa"/>
          </w:tcPr>
          <w:p w:rsidR="00414195" w:rsidRDefault="0041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069" w:rsidRPr="009915A4" w:rsidRDefault="00024261" w:rsidP="00D46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57291956"/>
      <w:bookmarkEnd w:id="4"/>
      <w:r w:rsidRPr="009915A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91481" w:rsidRPr="009915A4">
        <w:rPr>
          <w:rFonts w:ascii="Times New Roman" w:hAnsi="Times New Roman" w:cs="Times New Roman"/>
          <w:b/>
          <w:sz w:val="24"/>
          <w:szCs w:val="24"/>
        </w:rPr>
        <w:t>класс</w:t>
      </w:r>
      <w:r w:rsidRPr="009915A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46069" w:rsidRPr="009915A4">
        <w:rPr>
          <w:rFonts w:ascii="Times New Roman" w:hAnsi="Times New Roman" w:cs="Times New Roman"/>
          <w:b/>
          <w:sz w:val="24"/>
          <w:szCs w:val="24"/>
        </w:rPr>
        <w:t>Читаем, различая факты и мнения» (</w:t>
      </w:r>
      <w:r w:rsidR="00D155B6">
        <w:rPr>
          <w:rFonts w:ascii="Times New Roman" w:hAnsi="Times New Roman" w:cs="Times New Roman"/>
          <w:b/>
          <w:sz w:val="24"/>
          <w:szCs w:val="24"/>
        </w:rPr>
        <w:t>Вариант 1- для модуля</w:t>
      </w:r>
      <w:r w:rsidR="001D6456">
        <w:rPr>
          <w:rFonts w:ascii="Times New Roman" w:hAnsi="Times New Roman" w:cs="Times New Roman"/>
          <w:b/>
          <w:sz w:val="24"/>
          <w:szCs w:val="24"/>
        </w:rPr>
        <w:t xml:space="preserve"> 5ч.</w:t>
      </w:r>
      <w:r w:rsidR="00D46069" w:rsidRPr="009915A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7939"/>
        <w:gridCol w:w="1239"/>
      </w:tblGrid>
      <w:tr w:rsidR="006332CB" w:rsidRPr="009915A4" w:rsidTr="006332CB">
        <w:tc>
          <w:tcPr>
            <w:tcW w:w="392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7291973"/>
            <w:bookmarkEnd w:id="5"/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Нас ждёт путешествие (Путешествие по родной земле)</w:t>
            </w:r>
          </w:p>
        </w:tc>
        <w:tc>
          <w:tcPr>
            <w:tcW w:w="1239" w:type="dxa"/>
          </w:tcPr>
          <w:p w:rsidR="006332CB" w:rsidRPr="009915A4" w:rsidRDefault="00AE6A17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6332CB">
        <w:tc>
          <w:tcPr>
            <w:tcW w:w="392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Открываем тайны планеты (Изучение планеты)</w:t>
            </w:r>
          </w:p>
        </w:tc>
        <w:tc>
          <w:tcPr>
            <w:tcW w:w="1239" w:type="dxa"/>
          </w:tcPr>
          <w:p w:rsidR="006332CB" w:rsidRPr="009915A4" w:rsidRDefault="00AE6A17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6332CB">
        <w:tc>
          <w:tcPr>
            <w:tcW w:w="392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Открываем мир науки (Человек и природа)</w:t>
            </w:r>
          </w:p>
        </w:tc>
        <w:tc>
          <w:tcPr>
            <w:tcW w:w="1239" w:type="dxa"/>
          </w:tcPr>
          <w:p w:rsidR="006332CB" w:rsidRPr="009915A4" w:rsidRDefault="00AE6A17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6332CB">
        <w:tc>
          <w:tcPr>
            <w:tcW w:w="392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(Великие люди нашей страны)</w:t>
            </w:r>
          </w:p>
        </w:tc>
        <w:tc>
          <w:tcPr>
            <w:tcW w:w="1239" w:type="dxa"/>
          </w:tcPr>
          <w:p w:rsidR="006332CB" w:rsidRPr="009915A4" w:rsidRDefault="00AE6A17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996EFF">
        <w:tc>
          <w:tcPr>
            <w:tcW w:w="392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Наши поступки (межличностные взаимоотношения)</w:t>
            </w:r>
          </w:p>
        </w:tc>
        <w:tc>
          <w:tcPr>
            <w:tcW w:w="1239" w:type="dxa"/>
          </w:tcPr>
          <w:p w:rsidR="006332CB" w:rsidRPr="009915A4" w:rsidRDefault="00AE6A17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A76" w:rsidRPr="00001A76" w:rsidTr="00996EFF">
        <w:tc>
          <w:tcPr>
            <w:tcW w:w="392" w:type="dxa"/>
          </w:tcPr>
          <w:p w:rsidR="00001A76" w:rsidRPr="00001A76" w:rsidRDefault="00001A76" w:rsidP="00D46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001A76" w:rsidRPr="00001A76" w:rsidRDefault="00001A76" w:rsidP="00D46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9" w:type="dxa"/>
          </w:tcPr>
          <w:p w:rsidR="00001A76" w:rsidRPr="00001A76" w:rsidRDefault="00001A76" w:rsidP="0063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155B6" w:rsidRPr="009915A4" w:rsidRDefault="00D155B6" w:rsidP="00D15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157291992"/>
      <w:bookmarkEnd w:id="6"/>
      <w:r w:rsidRPr="009915A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91481" w:rsidRPr="009915A4">
        <w:rPr>
          <w:rFonts w:ascii="Times New Roman" w:hAnsi="Times New Roman" w:cs="Times New Roman"/>
          <w:b/>
          <w:sz w:val="24"/>
          <w:szCs w:val="24"/>
        </w:rPr>
        <w:t>класс</w:t>
      </w:r>
      <w:r w:rsidRPr="009915A4">
        <w:rPr>
          <w:rFonts w:ascii="Times New Roman" w:hAnsi="Times New Roman" w:cs="Times New Roman"/>
          <w:b/>
          <w:sz w:val="24"/>
          <w:szCs w:val="24"/>
        </w:rPr>
        <w:t xml:space="preserve"> «Читаем, различая факты и мнения» (</w:t>
      </w:r>
      <w:r>
        <w:rPr>
          <w:rFonts w:ascii="Times New Roman" w:hAnsi="Times New Roman" w:cs="Times New Roman"/>
          <w:b/>
          <w:sz w:val="24"/>
          <w:szCs w:val="24"/>
        </w:rPr>
        <w:t>Вариант 2 – для курса</w:t>
      </w:r>
      <w:r w:rsidR="001D6456">
        <w:rPr>
          <w:rFonts w:ascii="Times New Roman" w:hAnsi="Times New Roman" w:cs="Times New Roman"/>
          <w:b/>
          <w:sz w:val="24"/>
          <w:szCs w:val="24"/>
        </w:rPr>
        <w:t xml:space="preserve"> 17ч.</w:t>
      </w:r>
      <w:r w:rsidRPr="009915A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3196"/>
        <w:gridCol w:w="992"/>
        <w:gridCol w:w="4820"/>
      </w:tblGrid>
      <w:tr w:rsidR="007A07FB" w:rsidRPr="003D23EC" w:rsidTr="0030063C">
        <w:tc>
          <w:tcPr>
            <w:tcW w:w="458" w:type="dxa"/>
          </w:tcPr>
          <w:p w:rsidR="007A07FB" w:rsidRPr="003D23EC" w:rsidRDefault="007A07FB" w:rsidP="00001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157292014"/>
            <w:bookmarkEnd w:id="7"/>
            <w:r w:rsidRPr="003D23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6" w:type="dxa"/>
          </w:tcPr>
          <w:p w:rsidR="007A07FB" w:rsidRPr="003D23EC" w:rsidRDefault="007A07FB" w:rsidP="00001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7A07FB" w:rsidRPr="003D23EC" w:rsidRDefault="007A07FB" w:rsidP="0063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</w:tcPr>
          <w:p w:rsidR="007A07FB" w:rsidRPr="003D23EC" w:rsidRDefault="007A07FB" w:rsidP="0063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ресурсы, в том числе электронные (цифровые)</w:t>
            </w:r>
          </w:p>
        </w:tc>
      </w:tr>
      <w:tr w:rsidR="003D23EC" w:rsidRPr="00D155B6" w:rsidTr="0030063C">
        <w:tc>
          <w:tcPr>
            <w:tcW w:w="458" w:type="dxa"/>
          </w:tcPr>
          <w:p w:rsidR="003D23EC" w:rsidRDefault="003D23EC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3D23EC" w:rsidRDefault="003D23EC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3D23EC" w:rsidRDefault="003D23E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D23EC" w:rsidRDefault="003D23E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электронной школы (https://fg.resh.edu.ru/)  </w:t>
            </w:r>
          </w:p>
        </w:tc>
      </w:tr>
      <w:tr w:rsidR="007A07FB" w:rsidRPr="00D155B6" w:rsidTr="0030063C">
        <w:tc>
          <w:tcPr>
            <w:tcW w:w="458" w:type="dxa"/>
          </w:tcPr>
          <w:p w:rsidR="007A07FB" w:rsidRPr="00D155B6" w:rsidRDefault="003D23EC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7A07FB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Нас ждёт путешествие (Путешествие по родной земле)</w:t>
            </w:r>
          </w:p>
        </w:tc>
        <w:tc>
          <w:tcPr>
            <w:tcW w:w="992" w:type="dxa"/>
          </w:tcPr>
          <w:p w:rsidR="007A07FB" w:rsidRPr="00D155B6" w:rsidRDefault="003D23E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«Необыкновенный путешественник» или «Загадочная Арктика»: (http://skiv.instrao.ru)</w:t>
            </w:r>
          </w:p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Кругосветное путешествие на воздушном шаре (http://skiv.instrao.ru)</w:t>
            </w:r>
          </w:p>
          <w:p w:rsidR="007A07FB" w:rsidRPr="00D155B6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 xml:space="preserve">«Люди, сделавшие Землю круглой»: электронный образовательный ресурс издательства «Просвещение» (https://media.prosv. </w:t>
            </w:r>
            <w:proofErr w:type="spellStart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proofErr w:type="spellEnd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</w:tr>
      <w:tr w:rsidR="007A07FB" w:rsidRPr="00D155B6" w:rsidTr="0030063C">
        <w:tc>
          <w:tcPr>
            <w:tcW w:w="458" w:type="dxa"/>
          </w:tcPr>
          <w:p w:rsidR="007A07FB" w:rsidRPr="00D155B6" w:rsidRDefault="003D23EC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7A07FB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Открываем тайны планеты (Изучение планеты)</w:t>
            </w:r>
          </w:p>
        </w:tc>
        <w:tc>
          <w:tcPr>
            <w:tcW w:w="992" w:type="dxa"/>
          </w:tcPr>
          <w:p w:rsidR="007A07FB" w:rsidRPr="00D155B6" w:rsidRDefault="003D23E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«Континент-призрак»: открытый банк заданий 2021 года (http://skiv.instrao.ru)</w:t>
            </w:r>
          </w:p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«Розовые дельфины»: электронный образовательный ресурс издательства «Просвещение» (https://media.prosv.ru/func/)</w:t>
            </w:r>
          </w:p>
          <w:p w:rsidR="007A07FB" w:rsidRPr="00D155B6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 xml:space="preserve">«Тунгусский «метеорит»/ / Читательская грамотность. Сборник эталонных заданий. Выпуск 1. Учеб. пособие для </w:t>
            </w:r>
            <w:proofErr w:type="spellStart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. организаций. В 2-х ч. Часть 2. – М., СПб.: «Просвещение»</w:t>
            </w:r>
          </w:p>
        </w:tc>
      </w:tr>
      <w:tr w:rsidR="007A07FB" w:rsidRPr="00D155B6" w:rsidTr="0030063C">
        <w:tc>
          <w:tcPr>
            <w:tcW w:w="458" w:type="dxa"/>
          </w:tcPr>
          <w:p w:rsidR="007A07FB" w:rsidRPr="00D155B6" w:rsidRDefault="003D23EC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7A07FB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Открываем мир науки (Человек и природа)</w:t>
            </w:r>
          </w:p>
        </w:tc>
        <w:tc>
          <w:tcPr>
            <w:tcW w:w="992" w:type="dxa"/>
          </w:tcPr>
          <w:p w:rsidR="007A07FB" w:rsidRPr="00D155B6" w:rsidRDefault="003D23E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«В переводе на человеческий»: открытый банк заданий 2021 (http://skiv.instrao.ru)</w:t>
            </w:r>
          </w:p>
          <w:p w:rsidR="007A07FB" w:rsidRPr="00D155B6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 xml:space="preserve">«Антарктида»// Читательская грамотность. Сборник эталонных заданий. Выпуск 1. Учеб. пособие для </w:t>
            </w:r>
            <w:proofErr w:type="spellStart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2-х ч. Часть 2. – М., </w:t>
            </w:r>
            <w:proofErr w:type="spellStart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.:«</w:t>
            </w:r>
            <w:proofErr w:type="gramEnd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07FB" w:rsidRPr="00D155B6" w:rsidTr="0030063C">
        <w:tc>
          <w:tcPr>
            <w:tcW w:w="458" w:type="dxa"/>
          </w:tcPr>
          <w:p w:rsidR="007A07FB" w:rsidRPr="00D155B6" w:rsidRDefault="003D23EC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6" w:type="dxa"/>
          </w:tcPr>
          <w:p w:rsidR="007A07FB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(Великие люди нашей страны)</w:t>
            </w:r>
          </w:p>
        </w:tc>
        <w:tc>
          <w:tcPr>
            <w:tcW w:w="992" w:type="dxa"/>
          </w:tcPr>
          <w:p w:rsidR="007A07FB" w:rsidRPr="00D155B6" w:rsidRDefault="003D23E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 xml:space="preserve">Люди, сделавшие Землю круглой»: Сборник эталонных заданий. Выпуск 2. Учеб. пособие для </w:t>
            </w:r>
            <w:proofErr w:type="spellStart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. организаций. В 2-х ч. Часть 1. – Москва, Санкт-Петербург:</w:t>
            </w:r>
          </w:p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proofErr w:type="gramStart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»,  2021</w:t>
            </w:r>
            <w:proofErr w:type="gramEnd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«Люди, сделавшие Землю круглой. Интервью», «Люди, сделавшие Землю круглой. Аннотация»,</w:t>
            </w:r>
          </w:p>
          <w:p w:rsidR="007A07FB" w:rsidRPr="00D155B6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«Люди, сделавшие Землю круглой. Перелеты»: электронный образовательный ресурс издательства «Просвещение» (https://media.prosv.ru/func/)</w:t>
            </w:r>
          </w:p>
        </w:tc>
      </w:tr>
      <w:tr w:rsidR="007A07FB" w:rsidRPr="00D155B6" w:rsidTr="0030063C">
        <w:tc>
          <w:tcPr>
            <w:tcW w:w="458" w:type="dxa"/>
          </w:tcPr>
          <w:p w:rsidR="007A07FB" w:rsidRPr="00D155B6" w:rsidRDefault="003D23EC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7A07FB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Наши поступки (межличностные взаимоотношения)</w:t>
            </w:r>
          </w:p>
        </w:tc>
        <w:tc>
          <w:tcPr>
            <w:tcW w:w="992" w:type="dxa"/>
          </w:tcPr>
          <w:p w:rsidR="007A07FB" w:rsidRPr="00D155B6" w:rsidRDefault="003D23E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«В новой школе»: открытый банк заданий 2021 года (http://skiv.instrao.ru)</w:t>
            </w:r>
          </w:p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«Сельскохозяйственная газета»: электронный образовательный ресурс издательства</w:t>
            </w:r>
          </w:p>
          <w:p w:rsidR="007A07FB" w:rsidRPr="00D155B6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«Просвещение» (https://media.prosv.ru/func/)</w:t>
            </w:r>
          </w:p>
        </w:tc>
      </w:tr>
      <w:tr w:rsidR="007A07FB" w:rsidRPr="00D155B6" w:rsidTr="0030063C">
        <w:tc>
          <w:tcPr>
            <w:tcW w:w="458" w:type="dxa"/>
          </w:tcPr>
          <w:p w:rsidR="007A07FB" w:rsidRPr="00D155B6" w:rsidRDefault="0030063C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7A07FB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Мир моего города (Человек и технический прогресс)</w:t>
            </w:r>
          </w:p>
        </w:tc>
        <w:tc>
          <w:tcPr>
            <w:tcW w:w="992" w:type="dxa"/>
          </w:tcPr>
          <w:p w:rsidR="007A07FB" w:rsidRPr="00D155B6" w:rsidRDefault="003D23E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«По улице мостовой»: открытый банк заданий 2022 года (http://skiv.instrao.ru)</w:t>
            </w:r>
          </w:p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«Мост»: открытый банк заданий 2021 года</w:t>
            </w:r>
          </w:p>
          <w:p w:rsidR="003D23EC" w:rsidRPr="003D23EC" w:rsidRDefault="003D23EC" w:rsidP="003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(http://skiv.instrao.ru)</w:t>
            </w:r>
          </w:p>
          <w:p w:rsidR="007A07FB" w:rsidRPr="00D155B6" w:rsidRDefault="007A07FB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B" w:rsidRPr="00D155B6" w:rsidTr="0030063C">
        <w:tc>
          <w:tcPr>
            <w:tcW w:w="458" w:type="dxa"/>
          </w:tcPr>
          <w:p w:rsidR="007A07FB" w:rsidRPr="00D155B6" w:rsidRDefault="0030063C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7A07FB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«Наш великий и могучий…» (из истории русского языка)</w:t>
            </w:r>
          </w:p>
        </w:tc>
        <w:tc>
          <w:tcPr>
            <w:tcW w:w="992" w:type="dxa"/>
          </w:tcPr>
          <w:p w:rsidR="007A07FB" w:rsidRPr="00D155B6" w:rsidRDefault="0030063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A07FB" w:rsidRDefault="0030063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3C">
              <w:rPr>
                <w:rFonts w:ascii="Times New Roman" w:hAnsi="Times New Roman" w:cs="Times New Roman"/>
                <w:sz w:val="24"/>
                <w:szCs w:val="24"/>
              </w:rPr>
              <w:t xml:space="preserve">«Сизиф» или «Дневники против ночников» // Читательская грамотность. Сборник эталонных заданий. Выпуск 1. Учеб. пособие для </w:t>
            </w:r>
            <w:proofErr w:type="spellStart"/>
            <w:r w:rsidRPr="0030063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0063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2-х ч. Часть 2. – М., </w:t>
            </w:r>
            <w:proofErr w:type="spellStart"/>
            <w:r w:rsidRPr="0030063C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063C">
              <w:rPr>
                <w:rFonts w:ascii="Times New Roman" w:hAnsi="Times New Roman" w:cs="Times New Roman"/>
                <w:sz w:val="24"/>
                <w:szCs w:val="24"/>
              </w:rPr>
              <w:t>.:«</w:t>
            </w:r>
            <w:proofErr w:type="gramEnd"/>
            <w:r w:rsidRPr="003006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30063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0063C" w:rsidRPr="00D155B6" w:rsidRDefault="0030063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FB" w:rsidRPr="00D155B6" w:rsidTr="0030063C">
        <w:tc>
          <w:tcPr>
            <w:tcW w:w="458" w:type="dxa"/>
          </w:tcPr>
          <w:p w:rsidR="007A07FB" w:rsidRPr="00D155B6" w:rsidRDefault="0030063C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6" w:type="dxa"/>
          </w:tcPr>
          <w:p w:rsidR="007A07FB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По страницам русской литературы</w:t>
            </w:r>
          </w:p>
        </w:tc>
        <w:tc>
          <w:tcPr>
            <w:tcW w:w="992" w:type="dxa"/>
          </w:tcPr>
          <w:p w:rsidR="007A07FB" w:rsidRPr="00D155B6" w:rsidRDefault="003D23E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0063C" w:rsidRPr="00D155B6" w:rsidRDefault="0030063C" w:rsidP="0030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собаке и не только //Задачи, направленные на формирование читательской грамотности на уроках русского языка и литературы. Учено-методическое пособие Красноярского института повышения квалификации.</w:t>
            </w:r>
            <w:r>
              <w:t xml:space="preserve"> </w:t>
            </w:r>
            <w:hyperlink r:id="rId11" w:history="1">
              <w:r w:rsidRPr="006614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https://studylib.ru/doc/6314330/-e-i--sbornik-chitatel._skoj-gramotnosti--5%E2%80%939-klassy-?ysclid=lrvv0jl0xb658609273</w:t>
              </w:r>
            </w:hyperlink>
          </w:p>
        </w:tc>
      </w:tr>
      <w:tr w:rsidR="007A07FB" w:rsidRPr="00D155B6" w:rsidTr="0030063C">
        <w:tc>
          <w:tcPr>
            <w:tcW w:w="458" w:type="dxa"/>
          </w:tcPr>
          <w:p w:rsidR="007A07FB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6" w:type="dxa"/>
          </w:tcPr>
          <w:p w:rsidR="007A07FB" w:rsidRPr="00D155B6" w:rsidRDefault="007A07FB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hAnsi="Times New Roman" w:cs="Times New Roman"/>
                <w:sz w:val="24"/>
                <w:szCs w:val="24"/>
              </w:rPr>
              <w:t>Проблемы повседневности (выбор товаров и услуг)</w:t>
            </w:r>
          </w:p>
        </w:tc>
        <w:tc>
          <w:tcPr>
            <w:tcW w:w="992" w:type="dxa"/>
          </w:tcPr>
          <w:p w:rsidR="007A07FB" w:rsidRPr="00D155B6" w:rsidRDefault="003D23E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A07FB" w:rsidRPr="00D155B6" w:rsidRDefault="003D23E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EC">
              <w:rPr>
                <w:rFonts w:ascii="Times New Roman" w:hAnsi="Times New Roman" w:cs="Times New Roman"/>
                <w:sz w:val="24"/>
                <w:szCs w:val="24"/>
              </w:rPr>
              <w:t xml:space="preserve">Всё ли мы знаем о телефонах: сборник эталонных заданий. Выпуск 2. </w:t>
            </w:r>
            <w:proofErr w:type="spellStart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D23EC">
              <w:rPr>
                <w:rFonts w:ascii="Times New Roman" w:hAnsi="Times New Roman" w:cs="Times New Roman"/>
                <w:sz w:val="24"/>
                <w:szCs w:val="24"/>
              </w:rPr>
              <w:t>. организаций. В 2х частях. Часть1. – Москва, Санкт-Петербург: «Просвеще-ние»,2021.</w:t>
            </w:r>
          </w:p>
        </w:tc>
      </w:tr>
      <w:tr w:rsidR="0030063C" w:rsidRPr="00D155B6" w:rsidTr="0030063C">
        <w:tc>
          <w:tcPr>
            <w:tcW w:w="458" w:type="dxa"/>
          </w:tcPr>
          <w:p w:rsidR="0030063C" w:rsidRPr="00D155B6" w:rsidRDefault="0030063C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6" w:type="dxa"/>
          </w:tcPr>
          <w:p w:rsidR="0030063C" w:rsidRPr="00D155B6" w:rsidRDefault="00AC4157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диагностическая работа по читательской грамотности </w:t>
            </w:r>
            <w:proofErr w:type="gramStart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и  её</w:t>
            </w:r>
            <w:proofErr w:type="gramEnd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992" w:type="dxa"/>
          </w:tcPr>
          <w:p w:rsidR="0030063C" w:rsidRDefault="0030063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0063C" w:rsidRPr="003D23EC" w:rsidRDefault="0030063C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3C"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электронной школы (https://fg.resh.edu.ru/)  </w:t>
            </w:r>
          </w:p>
        </w:tc>
      </w:tr>
      <w:tr w:rsidR="0030063C" w:rsidRPr="0030063C" w:rsidTr="0030063C">
        <w:tc>
          <w:tcPr>
            <w:tcW w:w="458" w:type="dxa"/>
          </w:tcPr>
          <w:p w:rsidR="0030063C" w:rsidRPr="0030063C" w:rsidRDefault="0030063C" w:rsidP="00001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30063C" w:rsidRPr="0030063C" w:rsidRDefault="0030063C" w:rsidP="00001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0063C" w:rsidRPr="0030063C" w:rsidRDefault="0030063C" w:rsidP="0063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30063C" w:rsidRPr="0030063C" w:rsidRDefault="0030063C" w:rsidP="0063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4261" w:rsidRDefault="00D46069" w:rsidP="00D46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Hlk157292052"/>
      <w:bookmarkEnd w:id="8"/>
      <w:r w:rsidRPr="009915A4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91481" w:rsidRPr="009915A4">
        <w:rPr>
          <w:rFonts w:ascii="Times New Roman" w:hAnsi="Times New Roman" w:cs="Times New Roman"/>
          <w:b/>
          <w:sz w:val="24"/>
          <w:szCs w:val="24"/>
        </w:rPr>
        <w:t>класс</w:t>
      </w:r>
      <w:r w:rsidRPr="009915A4">
        <w:rPr>
          <w:rFonts w:ascii="Times New Roman" w:hAnsi="Times New Roman" w:cs="Times New Roman"/>
          <w:b/>
          <w:sz w:val="24"/>
          <w:szCs w:val="24"/>
        </w:rPr>
        <w:t xml:space="preserve"> «От этикетки до повести» (</w:t>
      </w:r>
      <w:r w:rsidR="00001A76">
        <w:rPr>
          <w:rFonts w:ascii="Times New Roman" w:hAnsi="Times New Roman" w:cs="Times New Roman"/>
          <w:b/>
          <w:sz w:val="24"/>
          <w:szCs w:val="24"/>
        </w:rPr>
        <w:t xml:space="preserve">Вариант 1 – для модуля </w:t>
      </w:r>
      <w:r w:rsidRPr="009915A4">
        <w:rPr>
          <w:rFonts w:ascii="Times New Roman" w:hAnsi="Times New Roman" w:cs="Times New Roman"/>
          <w:b/>
          <w:sz w:val="24"/>
          <w:szCs w:val="24"/>
        </w:rPr>
        <w:t>5ч.)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392"/>
        <w:gridCol w:w="8089"/>
        <w:gridCol w:w="1089"/>
      </w:tblGrid>
      <w:tr w:rsidR="006332CB" w:rsidRPr="009915A4" w:rsidTr="006332CB">
        <w:tc>
          <w:tcPr>
            <w:tcW w:w="392" w:type="dxa"/>
          </w:tcPr>
          <w:p w:rsidR="006332CB" w:rsidRPr="009915A4" w:rsidRDefault="006332CB" w:rsidP="00D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57250725"/>
            <w:bookmarkEnd w:id="9"/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9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1089" w:type="dxa"/>
          </w:tcPr>
          <w:p w:rsidR="006332CB" w:rsidRPr="009915A4" w:rsidRDefault="00001A76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6332CB">
        <w:tc>
          <w:tcPr>
            <w:tcW w:w="392" w:type="dxa"/>
          </w:tcPr>
          <w:p w:rsidR="006332CB" w:rsidRPr="009915A4" w:rsidRDefault="006332CB" w:rsidP="00D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9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Интеграция темы «Планета людей (Взаимоотношения)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  <w:tc>
          <w:tcPr>
            <w:tcW w:w="1089" w:type="dxa"/>
          </w:tcPr>
          <w:p w:rsidR="006332CB" w:rsidRPr="009915A4" w:rsidRDefault="00001A76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6332CB">
        <w:tc>
          <w:tcPr>
            <w:tcW w:w="392" w:type="dxa"/>
          </w:tcPr>
          <w:p w:rsidR="006332CB" w:rsidRPr="009915A4" w:rsidRDefault="006332CB" w:rsidP="00D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9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  <w:tc>
          <w:tcPr>
            <w:tcW w:w="1089" w:type="dxa"/>
          </w:tcPr>
          <w:p w:rsidR="006332CB" w:rsidRPr="009915A4" w:rsidRDefault="00001A76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6332CB">
        <w:tc>
          <w:tcPr>
            <w:tcW w:w="392" w:type="dxa"/>
          </w:tcPr>
          <w:p w:rsidR="006332CB" w:rsidRPr="009915A4" w:rsidRDefault="006332CB" w:rsidP="00D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89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Будущее (человек и технический прогресс)</w:t>
            </w:r>
          </w:p>
        </w:tc>
        <w:tc>
          <w:tcPr>
            <w:tcW w:w="1089" w:type="dxa"/>
          </w:tcPr>
          <w:p w:rsidR="006332CB" w:rsidRPr="009915A4" w:rsidRDefault="00001A76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6332CB">
        <w:tc>
          <w:tcPr>
            <w:tcW w:w="392" w:type="dxa"/>
          </w:tcPr>
          <w:p w:rsidR="006332CB" w:rsidRPr="009915A4" w:rsidRDefault="006332CB" w:rsidP="00D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9" w:type="dxa"/>
          </w:tcPr>
          <w:p w:rsidR="006332CB" w:rsidRPr="009915A4" w:rsidRDefault="006332CB" w:rsidP="00D4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Проблемы повседневности (выбор товаров и услуг)</w:t>
            </w:r>
          </w:p>
        </w:tc>
        <w:tc>
          <w:tcPr>
            <w:tcW w:w="1089" w:type="dxa"/>
          </w:tcPr>
          <w:p w:rsidR="006332CB" w:rsidRPr="009915A4" w:rsidRDefault="00001A76" w:rsidP="0063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A76" w:rsidRPr="00001A76" w:rsidTr="006332CB">
        <w:tc>
          <w:tcPr>
            <w:tcW w:w="392" w:type="dxa"/>
          </w:tcPr>
          <w:p w:rsidR="00001A76" w:rsidRPr="00001A76" w:rsidRDefault="00001A76" w:rsidP="00D46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9" w:type="dxa"/>
          </w:tcPr>
          <w:p w:rsidR="00001A76" w:rsidRPr="00001A76" w:rsidRDefault="00001A76" w:rsidP="00D46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9" w:type="dxa"/>
          </w:tcPr>
          <w:p w:rsidR="00001A76" w:rsidRPr="00001A76" w:rsidRDefault="00001A76" w:rsidP="0063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34610" w:rsidRDefault="00001A76" w:rsidP="00F50836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Hlk157292104"/>
      <w:bookmarkEnd w:id="10"/>
      <w:r w:rsidRPr="00001A76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91481" w:rsidRPr="00001A76">
        <w:rPr>
          <w:rFonts w:ascii="Times New Roman" w:hAnsi="Times New Roman" w:cs="Times New Roman"/>
          <w:b/>
          <w:sz w:val="24"/>
          <w:szCs w:val="24"/>
        </w:rPr>
        <w:t>класс</w:t>
      </w:r>
      <w:r w:rsidRPr="00001A76">
        <w:rPr>
          <w:rFonts w:ascii="Times New Roman" w:hAnsi="Times New Roman" w:cs="Times New Roman"/>
          <w:b/>
          <w:sz w:val="24"/>
          <w:szCs w:val="24"/>
        </w:rPr>
        <w:t xml:space="preserve"> «От этикетки до повести» (Вариант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01A76">
        <w:rPr>
          <w:rFonts w:ascii="Times New Roman" w:hAnsi="Times New Roman" w:cs="Times New Roman"/>
          <w:b/>
          <w:sz w:val="24"/>
          <w:szCs w:val="24"/>
        </w:rPr>
        <w:t xml:space="preserve"> – для </w:t>
      </w:r>
      <w:r>
        <w:rPr>
          <w:rFonts w:ascii="Times New Roman" w:hAnsi="Times New Roman" w:cs="Times New Roman"/>
          <w:b/>
          <w:sz w:val="24"/>
          <w:szCs w:val="24"/>
        </w:rPr>
        <w:t>курса 17</w:t>
      </w:r>
      <w:r w:rsidRPr="00001A76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58"/>
        <w:gridCol w:w="3194"/>
        <w:gridCol w:w="992"/>
        <w:gridCol w:w="4962"/>
      </w:tblGrid>
      <w:tr w:rsidR="00001A76" w:rsidRPr="00001A76" w:rsidTr="00001A76">
        <w:tc>
          <w:tcPr>
            <w:tcW w:w="458" w:type="dxa"/>
          </w:tcPr>
          <w:p w:rsidR="00001A76" w:rsidRPr="00001A76" w:rsidRDefault="00001A76" w:rsidP="0000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157292123"/>
            <w:bookmarkEnd w:id="1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001A76" w:rsidRPr="00001A76" w:rsidRDefault="00001A76" w:rsidP="00001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001A76" w:rsidRPr="00001A76" w:rsidRDefault="00001A76" w:rsidP="00001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62" w:type="dxa"/>
          </w:tcPr>
          <w:p w:rsidR="00001A76" w:rsidRDefault="00001A76" w:rsidP="00001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ресурсы, в том числе электронные (цифровые)</w:t>
            </w:r>
          </w:p>
        </w:tc>
      </w:tr>
      <w:tr w:rsidR="00001A76" w:rsidRPr="009915A4" w:rsidTr="00001A76">
        <w:tc>
          <w:tcPr>
            <w:tcW w:w="458" w:type="dxa"/>
          </w:tcPr>
          <w:p w:rsidR="00001A76" w:rsidRPr="009915A4" w:rsidRDefault="00001A76" w:rsidP="000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6"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электронной школы (https://fg.resh.edu.ru/)  </w:t>
            </w:r>
          </w:p>
        </w:tc>
      </w:tr>
      <w:tr w:rsidR="00001A76" w:rsidRPr="009915A4" w:rsidTr="00001A76">
        <w:tc>
          <w:tcPr>
            <w:tcW w:w="458" w:type="dxa"/>
          </w:tcPr>
          <w:p w:rsidR="00001A76" w:rsidRDefault="00001A76" w:rsidP="000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001A76" w:rsidRPr="00001A76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Путешествуем и познаем мир (Путешествие по России)</w:t>
            </w:r>
          </w:p>
          <w:p w:rsidR="00001A76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A76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01A76" w:rsidRPr="00001A76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«Необыкновенный путешественник» или «Загадочная Арктика»: (http://skiv.instrao.ru)</w:t>
            </w:r>
          </w:p>
          <w:p w:rsidR="00001A76" w:rsidRPr="00001A76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Кругосветное путешествие на воздушном шаре (http://skiv.instrao.ru)</w:t>
            </w:r>
          </w:p>
          <w:p w:rsidR="00001A76" w:rsidRPr="00001A76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6">
              <w:rPr>
                <w:rFonts w:ascii="Times New Roman" w:hAnsi="Times New Roman" w:cs="Times New Roman"/>
                <w:sz w:val="24"/>
                <w:szCs w:val="24"/>
              </w:rPr>
              <w:t xml:space="preserve">«Люди, сделавшие Землю круглой»: электронный образовательный ресурс издательства «Просвещение» (https://media.prosv. </w:t>
            </w:r>
            <w:proofErr w:type="spellStart"/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proofErr w:type="spellEnd"/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</w:tr>
      <w:tr w:rsidR="00001A76" w:rsidRPr="009915A4" w:rsidTr="00001A76">
        <w:tc>
          <w:tcPr>
            <w:tcW w:w="458" w:type="dxa"/>
          </w:tcPr>
          <w:p w:rsidR="00001A76" w:rsidRDefault="00001A76" w:rsidP="000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001A76" w:rsidRPr="00001A76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Наш великий и могучий (средство общения)</w:t>
            </w:r>
          </w:p>
        </w:tc>
        <w:tc>
          <w:tcPr>
            <w:tcW w:w="992" w:type="dxa"/>
          </w:tcPr>
          <w:p w:rsidR="00001A76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01A76" w:rsidRPr="00001A76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«Язык мира»: открытый банк заданий 2022 года (http://skiv.instrao.ru)</w:t>
            </w:r>
          </w:p>
          <w:p w:rsidR="00001A76" w:rsidRPr="00001A76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76" w:rsidRPr="009915A4" w:rsidTr="00001A76">
        <w:tc>
          <w:tcPr>
            <w:tcW w:w="458" w:type="dxa"/>
          </w:tcPr>
          <w:p w:rsidR="00001A76" w:rsidRPr="009915A4" w:rsidRDefault="00001A76" w:rsidP="000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992" w:type="dxa"/>
          </w:tcPr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01A76" w:rsidRPr="00001A76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«Чудо на своем месте»: демонстрационный вариант 2019 (http://skiv.instrao.ru)</w:t>
            </w:r>
          </w:p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«Репетитор»: образовательный ресурс издательства «Просвещение» (https://media.prosv.ru/func/)</w:t>
            </w:r>
          </w:p>
        </w:tc>
      </w:tr>
      <w:tr w:rsidR="00001A76" w:rsidRPr="009915A4" w:rsidTr="00001A76">
        <w:tc>
          <w:tcPr>
            <w:tcW w:w="458" w:type="dxa"/>
          </w:tcPr>
          <w:p w:rsidR="00001A76" w:rsidRPr="009915A4" w:rsidRDefault="00001A76" w:rsidP="000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Интеграция темы «Планета людей (Взаимоотношения)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  <w:tc>
          <w:tcPr>
            <w:tcW w:w="992" w:type="dxa"/>
          </w:tcPr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«Тихая дискотека» Открытый банк заданий 2020 (http://skiv.instrao.ru)</w:t>
            </w:r>
          </w:p>
        </w:tc>
      </w:tr>
      <w:tr w:rsidR="00001A76" w:rsidRPr="009915A4" w:rsidTr="00001A76">
        <w:tc>
          <w:tcPr>
            <w:tcW w:w="458" w:type="dxa"/>
          </w:tcPr>
          <w:p w:rsidR="00001A76" w:rsidRPr="009915A4" w:rsidRDefault="00AC4157" w:rsidP="000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  <w:tc>
          <w:tcPr>
            <w:tcW w:w="992" w:type="dxa"/>
          </w:tcPr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01A76" w:rsidRPr="00001A76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6">
              <w:rPr>
                <w:rFonts w:ascii="Times New Roman" w:hAnsi="Times New Roman" w:cs="Times New Roman"/>
                <w:sz w:val="24"/>
                <w:szCs w:val="24"/>
              </w:rPr>
              <w:t xml:space="preserve">«Справочное бюро» (http://skiv.instrao.ru/bank-zadaniy/ </w:t>
            </w:r>
            <w:proofErr w:type="spellStart"/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chitatelskaya-amotnost</w:t>
            </w:r>
            <w:proofErr w:type="spellEnd"/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01A76">
              <w:rPr>
                <w:rFonts w:ascii="Times New Roman" w:hAnsi="Times New Roman" w:cs="Times New Roman"/>
                <w:sz w:val="24"/>
                <w:szCs w:val="24"/>
              </w:rPr>
              <w:t>Как  выглядит</w:t>
            </w:r>
            <w:proofErr w:type="gramEnd"/>
            <w:r w:rsidRPr="00001A76">
              <w:rPr>
                <w:rFonts w:ascii="Times New Roman" w:hAnsi="Times New Roman" w:cs="Times New Roman"/>
                <w:sz w:val="24"/>
                <w:szCs w:val="24"/>
              </w:rPr>
              <w:t xml:space="preserve"> слон»: образовательный ресурс издательства «Просвещение» (https://media.prosv.ru/func/)</w:t>
            </w:r>
          </w:p>
        </w:tc>
      </w:tr>
      <w:tr w:rsidR="00001A76" w:rsidRPr="009915A4" w:rsidTr="00001A76">
        <w:tc>
          <w:tcPr>
            <w:tcW w:w="458" w:type="dxa"/>
          </w:tcPr>
          <w:p w:rsidR="00001A76" w:rsidRPr="009915A4" w:rsidRDefault="00AC4157" w:rsidP="000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Будущее (человек и технический прогресс)</w:t>
            </w:r>
          </w:p>
        </w:tc>
        <w:tc>
          <w:tcPr>
            <w:tcW w:w="992" w:type="dxa"/>
          </w:tcPr>
          <w:p w:rsidR="00001A76" w:rsidRPr="009915A4" w:rsidRDefault="00AC4157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C4157" w:rsidRPr="00AC4157" w:rsidRDefault="00AC4157" w:rsidP="00AC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«Погружение»: демонстрационный вариант 2019 (http:// skiv.instrao.ru)</w:t>
            </w:r>
          </w:p>
          <w:p w:rsidR="00001A76" w:rsidRPr="009915A4" w:rsidRDefault="00AC4157" w:rsidP="00AC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«Новости будущего века»: образовательный ресурс издательства «Просвещение» (https://media.prosv.ru/func/)</w:t>
            </w:r>
          </w:p>
        </w:tc>
      </w:tr>
      <w:tr w:rsidR="00001A76" w:rsidRPr="009915A4" w:rsidTr="00001A76">
        <w:tc>
          <w:tcPr>
            <w:tcW w:w="458" w:type="dxa"/>
          </w:tcPr>
          <w:p w:rsidR="00001A76" w:rsidRPr="009915A4" w:rsidRDefault="00AC4157" w:rsidP="000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001A76" w:rsidRPr="009915A4" w:rsidRDefault="00001A76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Проблемы повседневности (выбор товаров и услуг)</w:t>
            </w:r>
          </w:p>
        </w:tc>
        <w:tc>
          <w:tcPr>
            <w:tcW w:w="992" w:type="dxa"/>
          </w:tcPr>
          <w:p w:rsidR="00001A76" w:rsidRPr="009915A4" w:rsidRDefault="00AC4157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C4157" w:rsidRPr="00AC4157" w:rsidRDefault="00AC4157" w:rsidP="00AC41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Сгущенка</w:t>
            </w:r>
            <w:r w:rsidRPr="00AC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(http:// skiv.instrao.ru/bank- </w:t>
            </w:r>
            <w:proofErr w:type="spellStart"/>
            <w:r w:rsidRPr="00AC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zadaniy</w:t>
            </w:r>
            <w:proofErr w:type="spellEnd"/>
            <w:r w:rsidRPr="00AC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C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chitatelskaya</w:t>
            </w:r>
            <w:proofErr w:type="spellEnd"/>
            <w:r w:rsidRPr="00AC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C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gramotnost</w:t>
            </w:r>
            <w:proofErr w:type="spellEnd"/>
            <w:r w:rsidRPr="00AC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/)</w:t>
            </w:r>
          </w:p>
          <w:p w:rsidR="00001A76" w:rsidRPr="009915A4" w:rsidRDefault="00AC4157" w:rsidP="00AC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sz w:val="24"/>
                <w:szCs w:val="24"/>
              </w:rPr>
              <w:t xml:space="preserve">«Мыльные открытия»: образовательный ресурс </w:t>
            </w:r>
            <w:proofErr w:type="gramStart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издатель- </w:t>
            </w:r>
            <w:proofErr w:type="spellStart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(https://media.prosv. </w:t>
            </w:r>
            <w:proofErr w:type="spellStart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proofErr w:type="spellEnd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</w:tr>
      <w:tr w:rsidR="00AC4157" w:rsidRPr="009915A4" w:rsidTr="00001A76">
        <w:tc>
          <w:tcPr>
            <w:tcW w:w="458" w:type="dxa"/>
          </w:tcPr>
          <w:p w:rsidR="00AC4157" w:rsidRDefault="00AC4157" w:rsidP="00001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4" w:type="dxa"/>
          </w:tcPr>
          <w:p w:rsidR="00AC4157" w:rsidRPr="009915A4" w:rsidRDefault="00AC4157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 по читательской грамотности и её анализ</w:t>
            </w:r>
          </w:p>
        </w:tc>
        <w:tc>
          <w:tcPr>
            <w:tcW w:w="992" w:type="dxa"/>
          </w:tcPr>
          <w:p w:rsidR="00AC4157" w:rsidRDefault="00AC4157" w:rsidP="000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C4157" w:rsidRPr="00AC4157" w:rsidRDefault="00AC4157" w:rsidP="00AC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электронной школы (https://fg.resh.edu.ru/)  </w:t>
            </w:r>
          </w:p>
        </w:tc>
      </w:tr>
      <w:tr w:rsidR="00AC4157" w:rsidRPr="00AC4157" w:rsidTr="00001A76">
        <w:tc>
          <w:tcPr>
            <w:tcW w:w="458" w:type="dxa"/>
          </w:tcPr>
          <w:p w:rsidR="00AC4157" w:rsidRPr="00AC4157" w:rsidRDefault="00AC4157" w:rsidP="0000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AC4157" w:rsidRPr="00AC4157" w:rsidRDefault="00AC4157" w:rsidP="00001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4157" w:rsidRPr="00AC4157" w:rsidRDefault="00AC4157" w:rsidP="00001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AC4157" w:rsidRPr="00AC4157" w:rsidRDefault="00AC4157" w:rsidP="00AC4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6069" w:rsidRPr="009915A4" w:rsidRDefault="00D46069" w:rsidP="00E91481">
      <w:pPr>
        <w:tabs>
          <w:tab w:val="left" w:pos="2955"/>
        </w:tabs>
        <w:rPr>
          <w:rFonts w:ascii="Times New Roman" w:hAnsi="Times New Roman" w:cs="Times New Roman"/>
          <w:b/>
          <w:sz w:val="24"/>
          <w:szCs w:val="24"/>
        </w:rPr>
      </w:pPr>
      <w:bookmarkStart w:id="13" w:name="_Hlk157251641"/>
      <w:bookmarkStart w:id="14" w:name="_Hlk157292150"/>
      <w:bookmarkEnd w:id="12"/>
      <w:r w:rsidRPr="009915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 </w:t>
      </w:r>
      <w:r w:rsidR="00E91481" w:rsidRPr="009915A4">
        <w:rPr>
          <w:rFonts w:ascii="Times New Roman" w:hAnsi="Times New Roman" w:cs="Times New Roman"/>
          <w:b/>
          <w:sz w:val="24"/>
          <w:szCs w:val="24"/>
        </w:rPr>
        <w:t>класс</w:t>
      </w:r>
      <w:r w:rsidRPr="009915A4">
        <w:rPr>
          <w:rFonts w:ascii="Times New Roman" w:hAnsi="Times New Roman" w:cs="Times New Roman"/>
          <w:b/>
          <w:sz w:val="24"/>
          <w:szCs w:val="24"/>
        </w:rPr>
        <w:t xml:space="preserve"> «Шаг за пределы текста</w:t>
      </w:r>
      <w:r w:rsidR="00F50836" w:rsidRPr="009915A4">
        <w:rPr>
          <w:rFonts w:ascii="Times New Roman" w:hAnsi="Times New Roman" w:cs="Times New Roman"/>
          <w:b/>
          <w:sz w:val="24"/>
          <w:szCs w:val="24"/>
        </w:rPr>
        <w:t>: пробуем действовать» (</w:t>
      </w:r>
      <w:r w:rsidR="00AC4157">
        <w:rPr>
          <w:rFonts w:ascii="Times New Roman" w:hAnsi="Times New Roman" w:cs="Times New Roman"/>
          <w:b/>
          <w:sz w:val="24"/>
          <w:szCs w:val="24"/>
        </w:rPr>
        <w:t xml:space="preserve">Вариант 1 – модуль </w:t>
      </w:r>
      <w:r w:rsidR="00F50836" w:rsidRPr="009915A4">
        <w:rPr>
          <w:rFonts w:ascii="Times New Roman" w:hAnsi="Times New Roman" w:cs="Times New Roman"/>
          <w:b/>
          <w:sz w:val="24"/>
          <w:szCs w:val="24"/>
        </w:rPr>
        <w:t>5ч.)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392"/>
        <w:gridCol w:w="8102"/>
        <w:gridCol w:w="1076"/>
      </w:tblGrid>
      <w:tr w:rsidR="006332CB" w:rsidRPr="009915A4" w:rsidTr="006332CB">
        <w:tc>
          <w:tcPr>
            <w:tcW w:w="392" w:type="dxa"/>
          </w:tcPr>
          <w:p w:rsidR="006332CB" w:rsidRPr="009915A4" w:rsidRDefault="006332CB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57251628"/>
            <w:bookmarkEnd w:id="13"/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</w:tcPr>
          <w:p w:rsidR="006332CB" w:rsidRPr="009915A4" w:rsidRDefault="006332CB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1076" w:type="dxa"/>
          </w:tcPr>
          <w:p w:rsidR="006332CB" w:rsidRPr="009915A4" w:rsidRDefault="00AC4157" w:rsidP="006332C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6332CB">
        <w:tc>
          <w:tcPr>
            <w:tcW w:w="392" w:type="dxa"/>
          </w:tcPr>
          <w:p w:rsidR="006332CB" w:rsidRPr="009915A4" w:rsidRDefault="006332CB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</w:tcPr>
          <w:p w:rsidR="006332CB" w:rsidRPr="009915A4" w:rsidRDefault="006332CB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  <w:tc>
          <w:tcPr>
            <w:tcW w:w="1076" w:type="dxa"/>
          </w:tcPr>
          <w:p w:rsidR="006332CB" w:rsidRPr="009915A4" w:rsidRDefault="00AC4157" w:rsidP="006332C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2CB" w:rsidRPr="009915A4" w:rsidTr="006332CB">
        <w:tc>
          <w:tcPr>
            <w:tcW w:w="392" w:type="dxa"/>
          </w:tcPr>
          <w:p w:rsidR="006332CB" w:rsidRPr="009915A4" w:rsidRDefault="006332CB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</w:tcPr>
          <w:p w:rsidR="006332CB" w:rsidRPr="009915A4" w:rsidRDefault="006332CB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076" w:type="dxa"/>
          </w:tcPr>
          <w:p w:rsidR="006332CB" w:rsidRPr="009915A4" w:rsidRDefault="00AC4157" w:rsidP="006332C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157" w:rsidRPr="00AC4157" w:rsidTr="006332CB">
        <w:tc>
          <w:tcPr>
            <w:tcW w:w="392" w:type="dxa"/>
          </w:tcPr>
          <w:p w:rsidR="00AC4157" w:rsidRPr="00AC4157" w:rsidRDefault="00AC4157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</w:tcPr>
          <w:p w:rsidR="00AC4157" w:rsidRPr="00AC4157" w:rsidRDefault="00AC4157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6" w:type="dxa"/>
          </w:tcPr>
          <w:p w:rsidR="00AC4157" w:rsidRPr="00AC4157" w:rsidRDefault="00AC4157" w:rsidP="006332CB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AC4157" w:rsidRDefault="00AC4157" w:rsidP="00AC4157">
      <w:pPr>
        <w:tabs>
          <w:tab w:val="left" w:pos="585"/>
          <w:tab w:val="left" w:pos="2955"/>
        </w:tabs>
        <w:rPr>
          <w:rFonts w:ascii="Times New Roman" w:hAnsi="Times New Roman" w:cs="Times New Roman"/>
          <w:b/>
          <w:sz w:val="24"/>
          <w:szCs w:val="24"/>
        </w:rPr>
      </w:pPr>
      <w:bookmarkStart w:id="16" w:name="_Hlk157292188"/>
      <w:bookmarkStart w:id="17" w:name="_GoBack"/>
      <w:bookmarkEnd w:id="15"/>
      <w:r w:rsidRPr="00AC415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91481" w:rsidRPr="00AC4157">
        <w:rPr>
          <w:rFonts w:ascii="Times New Roman" w:hAnsi="Times New Roman" w:cs="Times New Roman"/>
          <w:b/>
          <w:sz w:val="24"/>
          <w:szCs w:val="24"/>
        </w:rPr>
        <w:t>класс</w:t>
      </w:r>
      <w:r w:rsidRPr="00AC4157">
        <w:rPr>
          <w:rFonts w:ascii="Times New Roman" w:hAnsi="Times New Roman" w:cs="Times New Roman"/>
          <w:b/>
          <w:sz w:val="24"/>
          <w:szCs w:val="24"/>
        </w:rPr>
        <w:t xml:space="preserve"> «Шаг за пределы текста: пробуем действовать» (Вариант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41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курс 17ч</w:t>
      </w:r>
      <w:r w:rsidRPr="00AC4157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58"/>
        <w:gridCol w:w="3202"/>
        <w:gridCol w:w="991"/>
        <w:gridCol w:w="4955"/>
      </w:tblGrid>
      <w:tr w:rsidR="00AC4157" w:rsidRPr="00AC4157" w:rsidTr="00AC4157">
        <w:tc>
          <w:tcPr>
            <w:tcW w:w="445" w:type="dxa"/>
          </w:tcPr>
          <w:bookmarkEnd w:id="14"/>
          <w:p w:rsidR="00AC4157" w:rsidRPr="00AC4157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07" w:type="dxa"/>
          </w:tcPr>
          <w:p w:rsidR="00AC4157" w:rsidRPr="00AC4157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AC4157" w:rsidRPr="00AC4157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62" w:type="dxa"/>
          </w:tcPr>
          <w:p w:rsidR="00AC4157" w:rsidRPr="00AC4157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ресурсы, в том числе электронные (цифровые)</w:t>
            </w:r>
          </w:p>
        </w:tc>
      </w:tr>
      <w:tr w:rsidR="00AC4157" w:rsidRPr="009915A4" w:rsidTr="00AC4157">
        <w:tc>
          <w:tcPr>
            <w:tcW w:w="445" w:type="dxa"/>
          </w:tcPr>
          <w:p w:rsidR="00AC4157" w:rsidRPr="009915A4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AC4157" w:rsidRPr="009915A4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AC4157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C4157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Портал Российской электронной школы (https://fg.resh.edu.ru/)</w:t>
            </w:r>
          </w:p>
        </w:tc>
      </w:tr>
      <w:tr w:rsidR="00AC4157" w:rsidRPr="009915A4" w:rsidTr="00AC4157">
        <w:tc>
          <w:tcPr>
            <w:tcW w:w="445" w:type="dxa"/>
          </w:tcPr>
          <w:p w:rsidR="00AC4157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AC4157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Нас ждёт путешествие (Путешествие по родной земле)</w:t>
            </w:r>
          </w:p>
        </w:tc>
        <w:tc>
          <w:tcPr>
            <w:tcW w:w="992" w:type="dxa"/>
          </w:tcPr>
          <w:p w:rsidR="00AC4157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C4157" w:rsidRPr="00AC4157" w:rsidRDefault="00AC4157" w:rsidP="00AC4157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«Знакомьтесь: Тула»: Открытый банк заданий 2021 года (http://skiv.instrao.ru)</w:t>
            </w:r>
          </w:p>
          <w:p w:rsidR="00AC4157" w:rsidRPr="00AC4157" w:rsidRDefault="00AC4157" w:rsidP="00AC4157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Кругобайкальская</w:t>
            </w:r>
            <w:proofErr w:type="spellEnd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 xml:space="preserve"> железная дорога»// Читательская грамотность. Сборник эталонных заданий. Выпуск 1. Учеб. пособие для </w:t>
            </w:r>
            <w:proofErr w:type="spellStart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C4157">
              <w:rPr>
                <w:rFonts w:ascii="Times New Roman" w:hAnsi="Times New Roman" w:cs="Times New Roman"/>
                <w:sz w:val="24"/>
                <w:szCs w:val="24"/>
              </w:rPr>
              <w:t>. организаций. В 2-х ч. Часть 2. – М., СПб.: «Просвещение»</w:t>
            </w:r>
          </w:p>
        </w:tc>
      </w:tr>
      <w:tr w:rsidR="00AC4157" w:rsidRPr="009915A4" w:rsidTr="00AC4157">
        <w:tc>
          <w:tcPr>
            <w:tcW w:w="445" w:type="dxa"/>
          </w:tcPr>
          <w:p w:rsidR="00AC4157" w:rsidRPr="009915A4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AC4157" w:rsidRPr="009915A4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992" w:type="dxa"/>
          </w:tcPr>
          <w:p w:rsidR="00AC4157" w:rsidRPr="009915A4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13ACA" w:rsidRPr="00D13ACA" w:rsidRDefault="00D13ACA" w:rsidP="00D13ACA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«За тенью» (http:// skiv.instrao.ru)</w:t>
            </w:r>
          </w:p>
          <w:p w:rsidR="00AC4157" w:rsidRDefault="00D13ACA" w:rsidP="00D13ACA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«Зачем?»: образовательный ресурс издательства «Просвещение» (https://media.prosv.ru/func/)</w:t>
            </w:r>
          </w:p>
        </w:tc>
      </w:tr>
      <w:tr w:rsidR="00AC4157" w:rsidRPr="009915A4" w:rsidTr="00AC4157">
        <w:tc>
          <w:tcPr>
            <w:tcW w:w="445" w:type="dxa"/>
          </w:tcPr>
          <w:p w:rsidR="00AC4157" w:rsidRPr="009915A4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AC4157" w:rsidRPr="009915A4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  <w:tc>
          <w:tcPr>
            <w:tcW w:w="992" w:type="dxa"/>
          </w:tcPr>
          <w:p w:rsidR="00AC4157" w:rsidRPr="009915A4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13ACA" w:rsidRPr="00D13ACA" w:rsidRDefault="00D13ACA" w:rsidP="00D13ACA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«Книга из интернета» (http://skiv. instrao.ru)</w:t>
            </w:r>
          </w:p>
          <w:p w:rsidR="00AC4157" w:rsidRDefault="00D13ACA" w:rsidP="00D13ACA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«Милорд»: образовательный ресурс издательства «Просвещение» (https://media.prosv.ru/func/)</w:t>
            </w:r>
          </w:p>
        </w:tc>
      </w:tr>
      <w:tr w:rsidR="00AC4157" w:rsidRPr="009915A4" w:rsidTr="00AC4157">
        <w:tc>
          <w:tcPr>
            <w:tcW w:w="445" w:type="dxa"/>
          </w:tcPr>
          <w:p w:rsidR="00AC4157" w:rsidRPr="009915A4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AC4157" w:rsidRPr="009915A4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992" w:type="dxa"/>
          </w:tcPr>
          <w:p w:rsidR="00AC4157" w:rsidRPr="009915A4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13ACA" w:rsidRPr="00D13ACA" w:rsidRDefault="00D13ACA" w:rsidP="00D13ACA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«Исчезающая пища. Бананы»: образовательный ресурс издательства «Просвещение» (https://media.prosv.ru/func/)</w:t>
            </w:r>
          </w:p>
          <w:p w:rsidR="00D13ACA" w:rsidRPr="00D13ACA" w:rsidRDefault="00D13ACA" w:rsidP="00D13ACA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 xml:space="preserve">«Исчезающая пища»: (Читательская грамотность. Сборник эталонных заданий. Выпуск 2. Учеб. пособие для </w:t>
            </w:r>
            <w:proofErr w:type="spellStart"/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13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ор-</w:t>
            </w:r>
            <w:proofErr w:type="spellStart"/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  <w:proofErr w:type="spellEnd"/>
            <w:proofErr w:type="gramEnd"/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. В 2-х ч. Часть 2. – Москва, Санкт-Петербург:</w:t>
            </w:r>
          </w:p>
          <w:p w:rsidR="00D13ACA" w:rsidRDefault="00D13ACA" w:rsidP="00D13ACA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«Просвещение», 2021). «Новости» (http:// skiv.instrao.ru)</w:t>
            </w:r>
          </w:p>
        </w:tc>
      </w:tr>
      <w:tr w:rsidR="00D13ACA" w:rsidRPr="009915A4" w:rsidTr="00AC4157">
        <w:tc>
          <w:tcPr>
            <w:tcW w:w="445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D13ACA" w:rsidRPr="009915A4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теле-здоровый дух (правильное питание)</w:t>
            </w:r>
          </w:p>
        </w:tc>
        <w:tc>
          <w:tcPr>
            <w:tcW w:w="992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13ACA" w:rsidRPr="00D13ACA" w:rsidRDefault="00D13ACA" w:rsidP="00D1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Взрослая еда: Открытый банк заданий 2021 года (http://skiv.instrao.ru)</w:t>
            </w:r>
          </w:p>
          <w:p w:rsidR="00D13ACA" w:rsidRPr="00D13ACA" w:rsidRDefault="00D13ACA" w:rsidP="00D13ACA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CA" w:rsidRPr="009915A4" w:rsidTr="00AC4157">
        <w:tc>
          <w:tcPr>
            <w:tcW w:w="445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992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13ACA" w:rsidRPr="00D13ACA" w:rsidRDefault="00D13ACA" w:rsidP="00D1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по формированию читательской грамотности. 8-9 классы. Учебное пособие для общеобразовательных организаций (электронное издание). – Кострома, 2021. </w:t>
            </w:r>
            <w:hyperlink r:id="rId12" w:history="1">
              <w:r w:rsidRPr="00C8621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http://www.eduportal44.ru/</w:t>
              </w:r>
            </w:hyperlink>
          </w:p>
        </w:tc>
      </w:tr>
      <w:tr w:rsidR="00D13ACA" w:rsidRPr="009915A4" w:rsidTr="00AC4157">
        <w:tc>
          <w:tcPr>
            <w:tcW w:w="445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7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Наш великий и могучий (борьба за сохранение)</w:t>
            </w:r>
          </w:p>
        </w:tc>
        <w:tc>
          <w:tcPr>
            <w:tcW w:w="992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13ACA" w:rsidRPr="00D13ACA" w:rsidRDefault="00D13ACA" w:rsidP="00D1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Битва за норму: Открытый банк заданий 2021 года (http://skiv.instrao.ru)</w:t>
            </w:r>
          </w:p>
          <w:p w:rsidR="00D13ACA" w:rsidRPr="00D13ACA" w:rsidRDefault="00D13ACA" w:rsidP="00D1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CA" w:rsidRPr="009915A4" w:rsidTr="00AC4157">
        <w:tc>
          <w:tcPr>
            <w:tcW w:w="445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7" w:type="dxa"/>
          </w:tcPr>
          <w:p w:rsidR="00D13ACA" w:rsidRP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повседневности</w:t>
            </w:r>
          </w:p>
        </w:tc>
        <w:tc>
          <w:tcPr>
            <w:tcW w:w="992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13ACA" w:rsidRPr="00D13ACA" w:rsidRDefault="00D13ACA" w:rsidP="00D1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Осознанное потребление: Открытый банк заданий 2021 года (http://skiv.instrao.ru)</w:t>
            </w:r>
          </w:p>
          <w:p w:rsidR="00D13ACA" w:rsidRPr="00D13ACA" w:rsidRDefault="00D13ACA" w:rsidP="00D1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Цвета: Открытый банк заданий 2021 года (http://skiv.instrao.ru)</w:t>
            </w:r>
          </w:p>
          <w:p w:rsidR="00D13ACA" w:rsidRPr="00D13ACA" w:rsidRDefault="00D13ACA" w:rsidP="00D1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CA" w:rsidRPr="009915A4" w:rsidTr="00AC4157">
        <w:tc>
          <w:tcPr>
            <w:tcW w:w="445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07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 и её анализ</w:t>
            </w:r>
          </w:p>
        </w:tc>
        <w:tc>
          <w:tcPr>
            <w:tcW w:w="992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13ACA" w:rsidRPr="00D13ACA" w:rsidRDefault="00D13ACA" w:rsidP="00D1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Портал Российской электронной школы (</w:t>
            </w:r>
            <w:hyperlink r:id="rId13" w:history="1">
              <w:r w:rsidRPr="00C8621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  <w:r w:rsidRPr="00D13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4157" w:rsidRPr="00AC4157" w:rsidTr="00AC4157">
        <w:tc>
          <w:tcPr>
            <w:tcW w:w="445" w:type="dxa"/>
          </w:tcPr>
          <w:p w:rsidR="00AC4157" w:rsidRPr="00AC4157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:rsidR="00AC4157" w:rsidRPr="00AC4157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4157" w:rsidRPr="00AC4157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AC4157" w:rsidRDefault="00AC4157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0836" w:rsidRPr="009915A4" w:rsidRDefault="00F50836" w:rsidP="00E91481">
      <w:pPr>
        <w:tabs>
          <w:tab w:val="left" w:pos="585"/>
          <w:tab w:val="left" w:pos="2955"/>
        </w:tabs>
        <w:rPr>
          <w:rFonts w:ascii="Times New Roman" w:hAnsi="Times New Roman" w:cs="Times New Roman"/>
          <w:b/>
          <w:sz w:val="24"/>
          <w:szCs w:val="24"/>
        </w:rPr>
      </w:pPr>
      <w:r w:rsidRPr="009915A4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E91481" w:rsidRPr="009915A4">
        <w:rPr>
          <w:rFonts w:ascii="Times New Roman" w:hAnsi="Times New Roman" w:cs="Times New Roman"/>
          <w:b/>
          <w:sz w:val="24"/>
          <w:szCs w:val="24"/>
        </w:rPr>
        <w:t>класс</w:t>
      </w:r>
      <w:r w:rsidRPr="009915A4">
        <w:rPr>
          <w:rFonts w:ascii="Times New Roman" w:hAnsi="Times New Roman" w:cs="Times New Roman"/>
          <w:b/>
          <w:sz w:val="24"/>
          <w:szCs w:val="24"/>
        </w:rPr>
        <w:t xml:space="preserve"> «События и факты с разных точек зрения» (</w:t>
      </w:r>
      <w:r w:rsidR="00D13ACA">
        <w:rPr>
          <w:rFonts w:ascii="Times New Roman" w:hAnsi="Times New Roman" w:cs="Times New Roman"/>
          <w:b/>
          <w:sz w:val="24"/>
          <w:szCs w:val="24"/>
        </w:rPr>
        <w:t xml:space="preserve">Вариант 1 – модуль </w:t>
      </w:r>
      <w:r w:rsidRPr="009915A4">
        <w:rPr>
          <w:rFonts w:ascii="Times New Roman" w:hAnsi="Times New Roman" w:cs="Times New Roman"/>
          <w:b/>
          <w:sz w:val="24"/>
          <w:szCs w:val="24"/>
        </w:rPr>
        <w:t>5 ч.)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8152"/>
        <w:gridCol w:w="1026"/>
      </w:tblGrid>
      <w:tr w:rsidR="006332CB" w:rsidRPr="009915A4" w:rsidTr="006332CB">
        <w:tc>
          <w:tcPr>
            <w:tcW w:w="392" w:type="dxa"/>
          </w:tcPr>
          <w:p w:rsidR="006332CB" w:rsidRPr="009915A4" w:rsidRDefault="006332CB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57252425"/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2" w:type="dxa"/>
          </w:tcPr>
          <w:p w:rsidR="006332CB" w:rsidRPr="009915A4" w:rsidRDefault="006332CB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1026" w:type="dxa"/>
          </w:tcPr>
          <w:p w:rsidR="006332CB" w:rsidRPr="009915A4" w:rsidRDefault="00D13ACA" w:rsidP="006332C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2CB" w:rsidRPr="009915A4" w:rsidTr="006332CB">
        <w:tc>
          <w:tcPr>
            <w:tcW w:w="392" w:type="dxa"/>
          </w:tcPr>
          <w:p w:rsidR="006332CB" w:rsidRPr="009915A4" w:rsidRDefault="006332CB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2" w:type="dxa"/>
          </w:tcPr>
          <w:p w:rsidR="006332CB" w:rsidRPr="009915A4" w:rsidRDefault="006332CB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1026" w:type="dxa"/>
          </w:tcPr>
          <w:p w:rsidR="006332CB" w:rsidRPr="009915A4" w:rsidRDefault="00D13ACA" w:rsidP="006332C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2CB" w:rsidRPr="009915A4" w:rsidTr="006332CB">
        <w:tc>
          <w:tcPr>
            <w:tcW w:w="392" w:type="dxa"/>
          </w:tcPr>
          <w:p w:rsidR="006332CB" w:rsidRPr="009915A4" w:rsidRDefault="006332CB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2" w:type="dxa"/>
          </w:tcPr>
          <w:p w:rsidR="006332CB" w:rsidRPr="009915A4" w:rsidRDefault="006332CB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Смыслы, явные и скрытые</w:t>
            </w:r>
          </w:p>
        </w:tc>
        <w:tc>
          <w:tcPr>
            <w:tcW w:w="1026" w:type="dxa"/>
          </w:tcPr>
          <w:p w:rsidR="006332CB" w:rsidRPr="009915A4" w:rsidRDefault="00D13ACA" w:rsidP="006332C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ACA" w:rsidRPr="00D13ACA" w:rsidTr="006332CB">
        <w:tc>
          <w:tcPr>
            <w:tcW w:w="392" w:type="dxa"/>
          </w:tcPr>
          <w:p w:rsidR="00D13ACA" w:rsidRPr="00D13ACA" w:rsidRDefault="00D13ACA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2" w:type="dxa"/>
          </w:tcPr>
          <w:p w:rsidR="00D13ACA" w:rsidRPr="00D13ACA" w:rsidRDefault="00D13ACA" w:rsidP="00F50836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</w:tcPr>
          <w:p w:rsidR="00D13ACA" w:rsidRPr="00D13ACA" w:rsidRDefault="00D13ACA" w:rsidP="006332CB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bookmarkEnd w:id="18"/>
    <w:p w:rsidR="0066703B" w:rsidRPr="0066703B" w:rsidRDefault="00D13ACA" w:rsidP="00F50836">
      <w:pPr>
        <w:tabs>
          <w:tab w:val="left" w:pos="2955"/>
        </w:tabs>
        <w:rPr>
          <w:rFonts w:ascii="Times New Roman" w:hAnsi="Times New Roman" w:cs="Times New Roman"/>
          <w:b/>
          <w:sz w:val="24"/>
          <w:szCs w:val="24"/>
        </w:rPr>
      </w:pPr>
      <w:r w:rsidRPr="00D13AC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E91481" w:rsidRPr="00D13ACA">
        <w:rPr>
          <w:rFonts w:ascii="Times New Roman" w:hAnsi="Times New Roman" w:cs="Times New Roman"/>
          <w:b/>
          <w:sz w:val="24"/>
          <w:szCs w:val="24"/>
        </w:rPr>
        <w:t>класс</w:t>
      </w:r>
      <w:r w:rsidRPr="00D13ACA">
        <w:rPr>
          <w:rFonts w:ascii="Times New Roman" w:hAnsi="Times New Roman" w:cs="Times New Roman"/>
          <w:b/>
          <w:sz w:val="24"/>
          <w:szCs w:val="24"/>
        </w:rPr>
        <w:t xml:space="preserve"> «События и факты с разных точек зрения» (Вариант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13AC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курс</w:t>
      </w:r>
      <w:r w:rsidRPr="00D13A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13ACA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58"/>
        <w:gridCol w:w="3235"/>
        <w:gridCol w:w="989"/>
        <w:gridCol w:w="4924"/>
      </w:tblGrid>
      <w:tr w:rsidR="00D13ACA" w:rsidRPr="00034831" w:rsidTr="00C56E76">
        <w:tc>
          <w:tcPr>
            <w:tcW w:w="458" w:type="dxa"/>
          </w:tcPr>
          <w:p w:rsidR="00D13ACA" w:rsidRP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5" w:type="dxa"/>
          </w:tcPr>
          <w:p w:rsidR="00D13ACA" w:rsidRP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89" w:type="dxa"/>
          </w:tcPr>
          <w:p w:rsidR="00D13ACA" w:rsidRP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24" w:type="dxa"/>
          </w:tcPr>
          <w:p w:rsidR="00034831" w:rsidRPr="00034831" w:rsidRDefault="00034831" w:rsidP="0003483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ресурсы, в том числе электронные (цифровые)</w:t>
            </w:r>
          </w:p>
          <w:p w:rsidR="00D13ACA" w:rsidRPr="00034831" w:rsidRDefault="00D13ACA" w:rsidP="0003483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ACA" w:rsidRPr="009915A4" w:rsidTr="00C56E76">
        <w:tc>
          <w:tcPr>
            <w:tcW w:w="458" w:type="dxa"/>
          </w:tcPr>
          <w:p w:rsidR="00D13ACA" w:rsidRPr="009915A4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D13ACA" w:rsidRPr="009915A4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89" w:type="dxa"/>
          </w:tcPr>
          <w:p w:rsidR="00D13ACA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:rsidR="00D13ACA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Портал Российской электронной школы (https://fg.resh.edu.ru/)</w:t>
            </w:r>
          </w:p>
        </w:tc>
      </w:tr>
      <w:tr w:rsidR="00034831" w:rsidRPr="009915A4" w:rsidTr="00C56E76">
        <w:tc>
          <w:tcPr>
            <w:tcW w:w="458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Нас ждёт путешествие (Путешествие по родной земле)</w:t>
            </w:r>
          </w:p>
        </w:tc>
        <w:tc>
          <w:tcPr>
            <w:tcW w:w="989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4" w:type="dxa"/>
          </w:tcPr>
          <w:p w:rsidR="00034831" w:rsidRPr="00034831" w:rsidRDefault="00034831" w:rsidP="000348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«Знакомьтесь: Тула»: Открытый банк заданий 2021 года (http://skiv.instrao.ru)</w:t>
            </w:r>
          </w:p>
          <w:p w:rsidR="00034831" w:rsidRPr="00034831" w:rsidRDefault="00034831" w:rsidP="000348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Кругобайкальская</w:t>
            </w:r>
            <w:proofErr w:type="spellEnd"/>
            <w:r w:rsidRPr="00034831">
              <w:rPr>
                <w:rFonts w:ascii="Times New Roman" w:hAnsi="Times New Roman" w:cs="Times New Roman"/>
                <w:sz w:val="24"/>
                <w:szCs w:val="24"/>
              </w:rPr>
              <w:t xml:space="preserve"> железная дорога»// Читательская грамотность. Сборник эталонных заданий. Выпуск 1. Учеб. пособие для </w:t>
            </w:r>
            <w:proofErr w:type="spellStart"/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. организаций. В 2-х ч. Часть 2. – М., СПб.: «Просвещение»</w:t>
            </w:r>
          </w:p>
          <w:p w:rsidR="00034831" w:rsidRPr="00034831" w:rsidRDefault="00034831" w:rsidP="000348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Не факт: Открытый банк заданий 2022 года (http://skiv.instrao.ru)</w:t>
            </w:r>
          </w:p>
          <w:p w:rsidR="00034831" w:rsidRP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CA" w:rsidRPr="009915A4" w:rsidTr="00C56E76">
        <w:tc>
          <w:tcPr>
            <w:tcW w:w="458" w:type="dxa"/>
          </w:tcPr>
          <w:p w:rsidR="00D13ACA" w:rsidRPr="009915A4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D13ACA" w:rsidRPr="009915A4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  <w:tc>
          <w:tcPr>
            <w:tcW w:w="989" w:type="dxa"/>
          </w:tcPr>
          <w:p w:rsidR="00D13ACA" w:rsidRPr="009915A4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:rsidR="00034831" w:rsidRPr="00034831" w:rsidRDefault="00034831" w:rsidP="000348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Зарок</w:t>
            </w:r>
            <w:r w:rsidRPr="00034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(http://skiv. instrao.ru/)</w:t>
            </w:r>
          </w:p>
          <w:p w:rsidR="00D13ACA" w:rsidRDefault="00034831" w:rsidP="0003483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«Самое старое место»: образовательный ресурс издательства «Просвещение» (https://media.prosv.ru/func/)</w:t>
            </w:r>
          </w:p>
        </w:tc>
      </w:tr>
      <w:tr w:rsidR="00D13ACA" w:rsidRPr="009915A4" w:rsidTr="00C56E76">
        <w:tc>
          <w:tcPr>
            <w:tcW w:w="458" w:type="dxa"/>
          </w:tcPr>
          <w:p w:rsidR="00D13ACA" w:rsidRPr="009915A4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:rsidR="00D13ACA" w:rsidRPr="009915A4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989" w:type="dxa"/>
          </w:tcPr>
          <w:p w:rsidR="00D13ACA" w:rsidRPr="009915A4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4" w:type="dxa"/>
          </w:tcPr>
          <w:p w:rsidR="00D13ACA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«Киберспорт» Читательская грамотность. Сборник эталонных заданий. Выпуск 1.</w:t>
            </w:r>
          </w:p>
        </w:tc>
      </w:tr>
      <w:tr w:rsidR="00D13ACA" w:rsidRPr="009915A4" w:rsidTr="00C56E76">
        <w:tc>
          <w:tcPr>
            <w:tcW w:w="458" w:type="dxa"/>
          </w:tcPr>
          <w:p w:rsidR="00D13ACA" w:rsidRPr="009915A4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D13ACA" w:rsidRPr="009915A4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5A4">
              <w:rPr>
                <w:rFonts w:ascii="Times New Roman" w:hAnsi="Times New Roman" w:cs="Times New Roman"/>
                <w:sz w:val="24"/>
                <w:szCs w:val="24"/>
              </w:rPr>
              <w:t>Смыслы, явные и скрытые</w:t>
            </w:r>
          </w:p>
        </w:tc>
        <w:tc>
          <w:tcPr>
            <w:tcW w:w="989" w:type="dxa"/>
          </w:tcPr>
          <w:p w:rsidR="00D13ACA" w:rsidRPr="009915A4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4" w:type="dxa"/>
          </w:tcPr>
          <w:p w:rsidR="00D13ACA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 xml:space="preserve">«Выигрыш» Читательская грамотность. Сборник эталонных заданий. Выпуск 2. Учеб. пособие для </w:t>
            </w:r>
            <w:proofErr w:type="spellStart"/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. организаций. В 2-х ч. Часть 2. – М., СПб.: «Просвещение», 2021).</w:t>
            </w:r>
          </w:p>
        </w:tc>
      </w:tr>
      <w:tr w:rsidR="00034831" w:rsidRPr="009915A4" w:rsidTr="00C56E76">
        <w:tc>
          <w:tcPr>
            <w:tcW w:w="458" w:type="dxa"/>
          </w:tcPr>
          <w:p w:rsidR="00034831" w:rsidRPr="009915A4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034831" w:rsidRPr="009915A4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В здоровом теле - здоровый дух (туризм)</w:t>
            </w:r>
          </w:p>
        </w:tc>
        <w:tc>
          <w:tcPr>
            <w:tcW w:w="989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Походы: Открытый банк заданий 2021 года (http://skiv.instrao.ru)</w:t>
            </w:r>
          </w:p>
          <w:p w:rsidR="00034831" w:rsidRP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31" w:rsidRPr="009915A4" w:rsidTr="00C56E76">
        <w:tc>
          <w:tcPr>
            <w:tcW w:w="458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034831" w:rsidRP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Наш великий и могучий (нормы произношения)</w:t>
            </w:r>
          </w:p>
        </w:tc>
        <w:tc>
          <w:tcPr>
            <w:tcW w:w="989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Язык и культура: Открытый банк заданий 2021 года (http://skiv.instrao.ru)</w:t>
            </w:r>
          </w:p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Лингвистическая карта: Открытый банк заданий 2022 года (http://skiv.instrao.ru)</w:t>
            </w:r>
          </w:p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31" w:rsidRPr="009915A4" w:rsidTr="00C56E76">
        <w:tc>
          <w:tcPr>
            <w:tcW w:w="458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:rsidR="00034831" w:rsidRP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989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4" w:type="dxa"/>
          </w:tcPr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Сборник заданий по формированию читательской грамотности. 8-9 классы. Учебное пособие для общеобразовательных организаций (электронное издание). – Кострома, 2021. http://www.eduportal44.ru/</w:t>
            </w:r>
          </w:p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31" w:rsidRPr="009915A4" w:rsidTr="00C56E76">
        <w:tc>
          <w:tcPr>
            <w:tcW w:w="458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35" w:type="dxa"/>
          </w:tcPr>
          <w:p w:rsidR="00034831" w:rsidRP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Открываем мир науки (Человек и природа)</w:t>
            </w:r>
          </w:p>
        </w:tc>
        <w:tc>
          <w:tcPr>
            <w:tcW w:w="989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Эффект бабочки: Открытый банк заданий 2021 года (http://skiv.instrao.ru)</w:t>
            </w:r>
          </w:p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31" w:rsidRPr="009915A4" w:rsidTr="00C56E76">
        <w:tc>
          <w:tcPr>
            <w:tcW w:w="458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5" w:type="dxa"/>
          </w:tcPr>
          <w:p w:rsidR="00034831" w:rsidRP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Открываем тайны планеты (Изучаем мир планеты)</w:t>
            </w:r>
          </w:p>
        </w:tc>
        <w:tc>
          <w:tcPr>
            <w:tcW w:w="989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Поющие пески: Открытый банк заданий 2022 года (http://skiv.instrao.ru)</w:t>
            </w:r>
          </w:p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31" w:rsidRPr="009915A4" w:rsidTr="00C56E76">
        <w:tc>
          <w:tcPr>
            <w:tcW w:w="458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5" w:type="dxa"/>
          </w:tcPr>
          <w:p w:rsidR="00034831" w:rsidRP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Проблемы повседневности</w:t>
            </w:r>
          </w:p>
        </w:tc>
        <w:tc>
          <w:tcPr>
            <w:tcW w:w="989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Возврат денег: Открытый банк заданий 2021 года (http://skiv.instrao.ru)</w:t>
            </w:r>
          </w:p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31">
              <w:rPr>
                <w:rFonts w:ascii="Times New Roman" w:hAnsi="Times New Roman" w:cs="Times New Roman"/>
                <w:sz w:val="24"/>
                <w:szCs w:val="24"/>
              </w:rPr>
              <w:t>Вот так история: Открытый банк заданий 2022 года (http://skiv.instrao.ru)</w:t>
            </w:r>
          </w:p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31" w:rsidRPr="00034831" w:rsidRDefault="00034831" w:rsidP="0003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31" w:rsidRPr="009915A4" w:rsidTr="00C56E76">
        <w:tc>
          <w:tcPr>
            <w:tcW w:w="458" w:type="dxa"/>
          </w:tcPr>
          <w:p w:rsidR="00034831" w:rsidRDefault="00034831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5" w:type="dxa"/>
          </w:tcPr>
          <w:p w:rsidR="00180C6B" w:rsidRPr="00180C6B" w:rsidRDefault="00180C6B" w:rsidP="00180C6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0C6B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 и её анализ.</w:t>
            </w:r>
          </w:p>
          <w:p w:rsidR="00034831" w:rsidRPr="00034831" w:rsidRDefault="00180C6B" w:rsidP="00180C6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0C6B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курса. Самооценка результатов деятельности на занятиях.</w:t>
            </w:r>
          </w:p>
        </w:tc>
        <w:tc>
          <w:tcPr>
            <w:tcW w:w="989" w:type="dxa"/>
          </w:tcPr>
          <w:p w:rsidR="00034831" w:rsidRDefault="00180C6B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4" w:type="dxa"/>
          </w:tcPr>
          <w:p w:rsidR="00034831" w:rsidRDefault="00180C6B" w:rsidP="0018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6B">
              <w:rPr>
                <w:rFonts w:ascii="Times New Roman" w:hAnsi="Times New Roman" w:cs="Times New Roman"/>
                <w:sz w:val="24"/>
                <w:szCs w:val="24"/>
              </w:rPr>
              <w:t>Портал Российской электронной школы (</w:t>
            </w:r>
            <w:hyperlink r:id="rId14" w:history="1">
              <w:r w:rsidRPr="00C8621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  <w:r w:rsidRPr="00180C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0C6B" w:rsidRPr="00034831" w:rsidRDefault="00180C6B" w:rsidP="00180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CA" w:rsidRPr="00D13ACA" w:rsidTr="00C56E76">
        <w:tc>
          <w:tcPr>
            <w:tcW w:w="458" w:type="dxa"/>
          </w:tcPr>
          <w:p w:rsidR="00D13ACA" w:rsidRP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D13ACA" w:rsidRP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9" w:type="dxa"/>
          </w:tcPr>
          <w:p w:rsidR="00D13ACA" w:rsidRPr="00D13ACA" w:rsidRDefault="00180C6B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24" w:type="dxa"/>
          </w:tcPr>
          <w:p w:rsidR="00D13ACA" w:rsidRDefault="00D13ACA" w:rsidP="00E9148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6E76" w:rsidRPr="00C56E76" w:rsidRDefault="00C56E76" w:rsidP="00C56E76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66703B" w:rsidRPr="006E1AAB" w:rsidRDefault="00C56E76" w:rsidP="00C56E76">
      <w:pPr>
        <w:tabs>
          <w:tab w:val="left" w:pos="295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56E76">
        <w:rPr>
          <w:rFonts w:ascii="Times New Roman" w:hAnsi="Times New Roman" w:cs="Times New Roman"/>
          <w:sz w:val="24"/>
          <w:szCs w:val="24"/>
        </w:rPr>
        <w:tab/>
      </w:r>
      <w:bookmarkEnd w:id="0"/>
      <w:bookmarkEnd w:id="16"/>
      <w:bookmarkEnd w:id="17"/>
    </w:p>
    <w:sectPr w:rsidR="0066703B" w:rsidRPr="006E1AAB" w:rsidSect="000A1F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3FA4"/>
    <w:multiLevelType w:val="hybridMultilevel"/>
    <w:tmpl w:val="75DAA5F2"/>
    <w:lvl w:ilvl="0" w:tplc="CA68A69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7AD8550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1EC4C66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19CC50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A6831B0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B0B470F8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C66E34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31DA008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D1787D3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366921EE"/>
    <w:multiLevelType w:val="hybridMultilevel"/>
    <w:tmpl w:val="DA463014"/>
    <w:lvl w:ilvl="0" w:tplc="C220F9DA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C0AE72E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012C99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5B2217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D0E328E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7BA477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91842F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B23A0DE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56B000A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43031B63"/>
    <w:multiLevelType w:val="hybridMultilevel"/>
    <w:tmpl w:val="CDA006D8"/>
    <w:lvl w:ilvl="0" w:tplc="FFA883B2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BB6A8938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CB7E6092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43DCC5C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231AE35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550C3B9A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F4225A5C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FA3A3EA6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C296B0CE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A416834"/>
    <w:multiLevelType w:val="hybridMultilevel"/>
    <w:tmpl w:val="75DAA5F2"/>
    <w:lvl w:ilvl="0" w:tplc="CA68A69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7AD8550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1EC4C66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19CC50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A6831B0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B0B470F8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C66E34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31DA008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D1787D3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5E2F6BF4"/>
    <w:multiLevelType w:val="hybridMultilevel"/>
    <w:tmpl w:val="9B325EC4"/>
    <w:lvl w:ilvl="0" w:tplc="2182F7B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66809AE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94BC808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89B8C70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6F2BBF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EA020A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613A575E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399C6D5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B82D30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C7D"/>
    <w:rsid w:val="00001A76"/>
    <w:rsid w:val="00007F51"/>
    <w:rsid w:val="00024261"/>
    <w:rsid w:val="00031FA1"/>
    <w:rsid w:val="00034831"/>
    <w:rsid w:val="00052D53"/>
    <w:rsid w:val="00067707"/>
    <w:rsid w:val="00097E43"/>
    <w:rsid w:val="000A1F1F"/>
    <w:rsid w:val="000C53BC"/>
    <w:rsid w:val="00145B1C"/>
    <w:rsid w:val="00180C6B"/>
    <w:rsid w:val="001D6456"/>
    <w:rsid w:val="0030063C"/>
    <w:rsid w:val="00311E59"/>
    <w:rsid w:val="00334610"/>
    <w:rsid w:val="003A4BAC"/>
    <w:rsid w:val="003D23EC"/>
    <w:rsid w:val="003D39ED"/>
    <w:rsid w:val="00414195"/>
    <w:rsid w:val="004D559E"/>
    <w:rsid w:val="00546AC0"/>
    <w:rsid w:val="006332CB"/>
    <w:rsid w:val="0066703B"/>
    <w:rsid w:val="00675BF7"/>
    <w:rsid w:val="00692C4D"/>
    <w:rsid w:val="006E1AAB"/>
    <w:rsid w:val="0072103D"/>
    <w:rsid w:val="0077789F"/>
    <w:rsid w:val="007A07FB"/>
    <w:rsid w:val="007E7C7D"/>
    <w:rsid w:val="0084102F"/>
    <w:rsid w:val="009119F2"/>
    <w:rsid w:val="00924313"/>
    <w:rsid w:val="0095330D"/>
    <w:rsid w:val="009675A5"/>
    <w:rsid w:val="009915A4"/>
    <w:rsid w:val="00996EFF"/>
    <w:rsid w:val="009C1615"/>
    <w:rsid w:val="009F2405"/>
    <w:rsid w:val="00A200CC"/>
    <w:rsid w:val="00A52DDD"/>
    <w:rsid w:val="00AC4157"/>
    <w:rsid w:val="00AE6A17"/>
    <w:rsid w:val="00AF158A"/>
    <w:rsid w:val="00AF5151"/>
    <w:rsid w:val="00B54675"/>
    <w:rsid w:val="00B63C72"/>
    <w:rsid w:val="00B82254"/>
    <w:rsid w:val="00BA1482"/>
    <w:rsid w:val="00BA4251"/>
    <w:rsid w:val="00BC0155"/>
    <w:rsid w:val="00C17F9D"/>
    <w:rsid w:val="00C56E76"/>
    <w:rsid w:val="00C70F58"/>
    <w:rsid w:val="00C74A26"/>
    <w:rsid w:val="00CA3738"/>
    <w:rsid w:val="00CD7BAB"/>
    <w:rsid w:val="00D12FE4"/>
    <w:rsid w:val="00D13ACA"/>
    <w:rsid w:val="00D155B6"/>
    <w:rsid w:val="00D46069"/>
    <w:rsid w:val="00DB6610"/>
    <w:rsid w:val="00DF2559"/>
    <w:rsid w:val="00E91481"/>
    <w:rsid w:val="00ED6C0C"/>
    <w:rsid w:val="00F4555A"/>
    <w:rsid w:val="00F50836"/>
    <w:rsid w:val="00F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A449"/>
  <w15:docId w15:val="{351B8F9E-20F4-4B8A-AA6A-F6F2CC5F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7C7D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E7C7D"/>
    <w:rPr>
      <w:rFonts w:ascii="Cambria" w:eastAsia="Cambria" w:hAnsi="Cambria" w:cs="Cambria"/>
      <w:sz w:val="20"/>
      <w:szCs w:val="20"/>
    </w:rPr>
  </w:style>
  <w:style w:type="table" w:styleId="a5">
    <w:name w:val="Table Grid"/>
    <w:basedOn w:val="a1"/>
    <w:uiPriority w:val="59"/>
    <w:rsid w:val="0002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1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Заголовок 51"/>
    <w:basedOn w:val="a"/>
    <w:uiPriority w:val="1"/>
    <w:qFormat/>
    <w:rsid w:val="000A1F1F"/>
    <w:pPr>
      <w:widowControl w:val="0"/>
      <w:autoSpaceDE w:val="0"/>
      <w:autoSpaceDN w:val="0"/>
      <w:spacing w:before="178" w:after="0" w:line="240" w:lineRule="auto"/>
      <w:ind w:left="157"/>
      <w:outlineLvl w:val="5"/>
    </w:pPr>
    <w:rPr>
      <w:rFonts w:ascii="Microsoft Sans Serif" w:eastAsia="Microsoft Sans Serif" w:hAnsi="Microsoft Sans Serif" w:cs="Microsoft Sans Serif"/>
    </w:rPr>
  </w:style>
  <w:style w:type="paragraph" w:customStyle="1" w:styleId="71">
    <w:name w:val="Заголовок 71"/>
    <w:basedOn w:val="a"/>
    <w:uiPriority w:val="1"/>
    <w:qFormat/>
    <w:rsid w:val="000A1F1F"/>
    <w:pPr>
      <w:widowControl w:val="0"/>
      <w:autoSpaceDE w:val="0"/>
      <w:autoSpaceDN w:val="0"/>
      <w:spacing w:before="73" w:after="0" w:line="240" w:lineRule="auto"/>
      <w:ind w:left="767" w:hanging="328"/>
      <w:outlineLvl w:val="7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6">
    <w:name w:val="List Paragraph"/>
    <w:basedOn w:val="a"/>
    <w:uiPriority w:val="1"/>
    <w:qFormat/>
    <w:rsid w:val="000A1F1F"/>
    <w:pPr>
      <w:widowControl w:val="0"/>
      <w:autoSpaceDE w:val="0"/>
      <w:autoSpaceDN w:val="0"/>
      <w:spacing w:before="73" w:after="0" w:line="240" w:lineRule="auto"/>
      <w:ind w:left="767" w:hanging="284"/>
    </w:pPr>
    <w:rPr>
      <w:rFonts w:ascii="Cambria" w:eastAsia="Cambria" w:hAnsi="Cambria" w:cs="Cambria"/>
    </w:rPr>
  </w:style>
  <w:style w:type="paragraph" w:customStyle="1" w:styleId="41">
    <w:name w:val="Заголовок 41"/>
    <w:basedOn w:val="a"/>
    <w:uiPriority w:val="1"/>
    <w:qFormat/>
    <w:rsid w:val="00DB6610"/>
    <w:pPr>
      <w:widowControl w:val="0"/>
      <w:autoSpaceDE w:val="0"/>
      <w:autoSpaceDN w:val="0"/>
      <w:spacing w:before="97" w:after="0" w:line="240" w:lineRule="auto"/>
      <w:ind w:left="157"/>
      <w:outlineLvl w:val="4"/>
    </w:pPr>
    <w:rPr>
      <w:rFonts w:ascii="Arial" w:eastAsia="Arial" w:hAnsi="Arial" w:cs="Arial"/>
      <w:b/>
      <w:bCs/>
    </w:rPr>
  </w:style>
  <w:style w:type="character" w:styleId="a7">
    <w:name w:val="Hyperlink"/>
    <w:basedOn w:val="a0"/>
    <w:uiPriority w:val="99"/>
    <w:unhideWhenUsed/>
    <w:rsid w:val="00D12FE4"/>
    <w:rPr>
      <w:color w:val="0000FF" w:themeColor="hyperlink"/>
      <w:u w:val="single"/>
    </w:rPr>
  </w:style>
  <w:style w:type="paragraph" w:customStyle="1" w:styleId="Default">
    <w:name w:val="Default"/>
    <w:rsid w:val="00D12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155B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8">
    <w:name w:val="Unresolved Mention"/>
    <w:basedOn w:val="a0"/>
    <w:uiPriority w:val="99"/>
    <w:semiHidden/>
    <w:unhideWhenUsed/>
    <w:rsid w:val="0030063C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4D5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" TargetMode="External"/><Relationship Id="rId13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osreestr.ru" TargetMode="External"/><Relationship Id="rId12" Type="http://schemas.openxmlformats.org/officeDocument/2006/relationships/hyperlink" Target="http://www.eduportal44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soo.ru" TargetMode="External"/><Relationship Id="rId11" Type="http://schemas.openxmlformats.org/officeDocument/2006/relationships/hyperlink" Target="https://studylib.ru/doc/6314330/-e-i--sbornik-chitatel._skoj-gramotnosti--5%E2%80%939-klassy-?ysclid=lrvv0jl0xb658609273" TargetMode="External"/><Relationship Id="rId5" Type="http://schemas.openxmlformats.org/officeDocument/2006/relationships/hyperlink" Target="http://www.fgosreest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k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/" TargetMode="External"/><Relationship Id="rId1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17</Pages>
  <Words>6344</Words>
  <Characters>36161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13</cp:revision>
  <dcterms:created xsi:type="dcterms:W3CDTF">2023-07-23T09:29:00Z</dcterms:created>
  <dcterms:modified xsi:type="dcterms:W3CDTF">2024-01-27T21:39:00Z</dcterms:modified>
</cp:coreProperties>
</file>